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8BC7" w14:textId="234AC0B8" w:rsidR="001A3B22" w:rsidRPr="00FF4073" w:rsidRDefault="004D02A3" w:rsidP="008E1F5B">
      <w:pPr>
        <w:spacing w:before="2" w:after="2"/>
        <w:ind w:left="-5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2F15DBF9" wp14:editId="0F9C45C5">
            <wp:extent cx="2485531" cy="2171277"/>
            <wp:effectExtent l="0" t="0" r="3810" b="0"/>
            <wp:docPr id="2" name="Picture 2" descr="Macintosh HD:Users:ressienavarro:Desktop:jjfp comp 2018:JJFP Logo - Ho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ssienavarro:Desktop:jjfp comp 2018:JJFP Logo - Hollow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19" cy="217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3EEF" w14:textId="77777777" w:rsidR="001E1DDE" w:rsidRDefault="001E1DDE" w:rsidP="001E1DDE">
      <w:pPr>
        <w:spacing w:before="2" w:after="2"/>
        <w:rPr>
          <w:rFonts w:ascii="Times New Roman" w:hAnsi="Times New Roman"/>
          <w:color w:val="000000"/>
        </w:rPr>
      </w:pPr>
    </w:p>
    <w:p w14:paraId="7FE10344" w14:textId="43FAFB7E" w:rsidR="001A3B22" w:rsidRPr="00EC2203" w:rsidRDefault="00FC06B5" w:rsidP="00792A48">
      <w:pPr>
        <w:spacing w:before="2" w:after="2"/>
        <w:ind w:firstLine="720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 xml:space="preserve">       </w:t>
      </w:r>
      <w:r w:rsidR="001E1DDE">
        <w:rPr>
          <w:rFonts w:ascii="Times New Roman" w:hAnsi="Times New Roman"/>
          <w:b/>
          <w:color w:val="000000"/>
          <w:sz w:val="36"/>
        </w:rPr>
        <w:t xml:space="preserve">JJFP </w:t>
      </w:r>
      <w:r>
        <w:rPr>
          <w:rFonts w:ascii="Times New Roman" w:hAnsi="Times New Roman"/>
          <w:b/>
          <w:color w:val="000000"/>
          <w:sz w:val="36"/>
        </w:rPr>
        <w:t xml:space="preserve">– 2020 National Selection Trials </w:t>
      </w:r>
    </w:p>
    <w:p w14:paraId="76474DD2" w14:textId="2354F18C" w:rsidR="001A3B22" w:rsidRDefault="001E1DDE" w:rsidP="001E1DDE">
      <w:pPr>
        <w:spacing w:before="2" w:after="2"/>
        <w:ind w:left="720" w:firstLine="72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1A3B22" w:rsidRPr="00FF407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Jiu </w:t>
      </w:r>
      <w:r w:rsidR="00792A48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Jitsu Federation of the Philippines</w:t>
      </w:r>
    </w:p>
    <w:p w14:paraId="7A32DCE2" w14:textId="215870C1" w:rsidR="001E1DDE" w:rsidRDefault="00FC06B5" w:rsidP="001A3B22">
      <w:pPr>
        <w:spacing w:before="2" w:after="2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`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9B7CBE">
        <w:rPr>
          <w:rFonts w:ascii="Times New Roman" w:hAnsi="Times New Roman"/>
          <w:color w:val="000000"/>
        </w:rPr>
        <w:t xml:space="preserve">          </w:t>
      </w:r>
      <w:r w:rsidR="001A3B22" w:rsidRPr="00FF4073">
        <w:rPr>
          <w:rFonts w:ascii="Times New Roman" w:hAnsi="Times New Roman"/>
          <w:color w:val="000000"/>
        </w:rPr>
        <w:t>Manila Philippines</w:t>
      </w:r>
      <w:proofErr w:type="gramStart"/>
      <w:r w:rsidR="001A3B22" w:rsidRPr="00FF4073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Ayala</w:t>
      </w:r>
      <w:proofErr w:type="gramEnd"/>
      <w:r>
        <w:rPr>
          <w:rFonts w:ascii="Times New Roman" w:hAnsi="Times New Roman"/>
          <w:color w:val="000000"/>
        </w:rPr>
        <w:t xml:space="preserve"> Circuit Makati </w:t>
      </w:r>
    </w:p>
    <w:p w14:paraId="35C0DF58" w14:textId="77777777" w:rsidR="00875082" w:rsidRDefault="00875082" w:rsidP="001A3B22">
      <w:pPr>
        <w:spacing w:before="2" w:after="2"/>
        <w:contextualSpacing/>
        <w:rPr>
          <w:rFonts w:ascii="Times New Roman" w:hAnsi="Times New Roman"/>
          <w:color w:val="000000"/>
        </w:rPr>
      </w:pPr>
    </w:p>
    <w:p w14:paraId="09BAB736" w14:textId="56B5094E" w:rsidR="001A3B22" w:rsidRPr="00FC06B5" w:rsidRDefault="001A3B22" w:rsidP="00A614A6">
      <w:pPr>
        <w:spacing w:before="2" w:after="2"/>
        <w:ind w:left="2160" w:firstLine="72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C06B5">
        <w:rPr>
          <w:rFonts w:ascii="Times New Roman" w:hAnsi="Times New Roman"/>
          <w:b/>
          <w:color w:val="FF0000"/>
          <w:sz w:val="28"/>
          <w:szCs w:val="28"/>
        </w:rPr>
        <w:t>Competition Invitation</w:t>
      </w:r>
    </w:p>
    <w:p w14:paraId="5B1356CD" w14:textId="77777777" w:rsidR="001A3B22" w:rsidRPr="000070C0" w:rsidRDefault="001A3B22" w:rsidP="001A3B22">
      <w:pPr>
        <w:spacing w:before="2" w:after="2"/>
        <w:ind w:left="-1080"/>
        <w:rPr>
          <w:rFonts w:ascii="Times New Roman" w:hAnsi="Times New Roman"/>
          <w:b/>
          <w:color w:val="000000"/>
        </w:rPr>
      </w:pPr>
    </w:p>
    <w:p w14:paraId="7B57E193" w14:textId="0DE5D624" w:rsidR="00FC06B5" w:rsidRDefault="001A3B22" w:rsidP="00FC06B5">
      <w:pPr>
        <w:spacing w:after="240" w:line="300" w:lineRule="atLeast"/>
        <w:ind w:left="-1080"/>
        <w:rPr>
          <w:rFonts w:ascii="Times New Roman" w:hAnsi="Times New Roman"/>
          <w:color w:val="333333"/>
        </w:rPr>
      </w:pPr>
      <w:r w:rsidRPr="000070C0">
        <w:rPr>
          <w:rFonts w:ascii="Times New Roman" w:hAnsi="Times New Roman"/>
          <w:b/>
          <w:color w:val="333333"/>
        </w:rPr>
        <w:t>Venue</w:t>
      </w:r>
      <w:r>
        <w:rPr>
          <w:rFonts w:ascii="Times New Roman" w:hAnsi="Times New Roman"/>
          <w:color w:val="333333"/>
        </w:rPr>
        <w:t xml:space="preserve">:  </w:t>
      </w:r>
      <w:r w:rsidR="00FC06B5">
        <w:rPr>
          <w:rFonts w:ascii="Times New Roman" w:hAnsi="Times New Roman"/>
          <w:color w:val="333333"/>
        </w:rPr>
        <w:t>Ayala Circuit Makati</w:t>
      </w:r>
    </w:p>
    <w:p w14:paraId="7575C1D4" w14:textId="4E617135" w:rsidR="00FC06B5" w:rsidRDefault="00FC06B5" w:rsidP="00396AB6">
      <w:pPr>
        <w:spacing w:after="240" w:line="300" w:lineRule="atLeast"/>
        <w:ind w:left="-108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The 2019 SEA Games was the 1st time </w:t>
      </w:r>
      <w:proofErr w:type="spellStart"/>
      <w:r>
        <w:rPr>
          <w:rFonts w:ascii="Times New Roman" w:hAnsi="Times New Roman"/>
          <w:color w:val="333333"/>
        </w:rPr>
        <w:t>Jiu</w:t>
      </w:r>
      <w:proofErr w:type="spellEnd"/>
      <w:r>
        <w:rPr>
          <w:rFonts w:ascii="Times New Roman" w:hAnsi="Times New Roman"/>
          <w:color w:val="333333"/>
        </w:rPr>
        <w:t xml:space="preserve"> </w:t>
      </w:r>
      <w:proofErr w:type="spellStart"/>
      <w:r>
        <w:rPr>
          <w:rFonts w:ascii="Times New Roman" w:hAnsi="Times New Roman"/>
          <w:color w:val="333333"/>
        </w:rPr>
        <w:t>Jitsu</w:t>
      </w:r>
      <w:proofErr w:type="spellEnd"/>
      <w:r>
        <w:rPr>
          <w:rFonts w:ascii="Times New Roman" w:hAnsi="Times New Roman"/>
          <w:color w:val="333333"/>
        </w:rPr>
        <w:t xml:space="preserve"> had been hosted in the SEA Games and showcased </w:t>
      </w:r>
      <w:r w:rsidR="00B25644">
        <w:rPr>
          <w:rFonts w:ascii="Times New Roman" w:hAnsi="Times New Roman"/>
          <w:color w:val="333333"/>
        </w:rPr>
        <w:t xml:space="preserve">the skills of </w:t>
      </w:r>
      <w:proofErr w:type="gramStart"/>
      <w:r w:rsidR="00B25644">
        <w:rPr>
          <w:rFonts w:ascii="Times New Roman" w:hAnsi="Times New Roman"/>
          <w:color w:val="333333"/>
        </w:rPr>
        <w:t xml:space="preserve">Filipino  </w:t>
      </w:r>
      <w:proofErr w:type="spellStart"/>
      <w:r w:rsidR="00B25644">
        <w:rPr>
          <w:rFonts w:ascii="Times New Roman" w:hAnsi="Times New Roman"/>
          <w:color w:val="333333"/>
        </w:rPr>
        <w:t>Jiu</w:t>
      </w:r>
      <w:proofErr w:type="spellEnd"/>
      <w:proofErr w:type="gramEnd"/>
      <w:r w:rsidR="00B25644">
        <w:rPr>
          <w:rFonts w:ascii="Times New Roman" w:hAnsi="Times New Roman"/>
          <w:color w:val="333333"/>
        </w:rPr>
        <w:t xml:space="preserve"> </w:t>
      </w:r>
      <w:proofErr w:type="spellStart"/>
      <w:r w:rsidR="00B25644">
        <w:rPr>
          <w:rFonts w:ascii="Times New Roman" w:hAnsi="Times New Roman"/>
          <w:color w:val="333333"/>
        </w:rPr>
        <w:t>Jitsu</w:t>
      </w:r>
      <w:proofErr w:type="spellEnd"/>
      <w:r w:rsidR="00B25644">
        <w:rPr>
          <w:rFonts w:ascii="Times New Roman" w:hAnsi="Times New Roman"/>
          <w:color w:val="333333"/>
        </w:rPr>
        <w:t xml:space="preserve"> Athletes.  The opportunity is here again for players to qualify for the National Team.</w:t>
      </w:r>
    </w:p>
    <w:p w14:paraId="109BCB5E" w14:textId="30909B98" w:rsidR="00B25644" w:rsidRDefault="001A3B22" w:rsidP="0051231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FF4073">
        <w:rPr>
          <w:rFonts w:ascii="Times New Roman" w:hAnsi="Times New Roman"/>
          <w:color w:val="333333"/>
        </w:rPr>
        <w:t>The</w:t>
      </w:r>
      <w:r w:rsidR="00E97D63">
        <w:rPr>
          <w:rFonts w:ascii="Times New Roman" w:hAnsi="Times New Roman"/>
          <w:color w:val="333333"/>
        </w:rPr>
        <w:t xml:space="preserve"> Jiu Jitsu Federation of the Philippines</w:t>
      </w:r>
      <w:r w:rsidR="00603D6E">
        <w:rPr>
          <w:rFonts w:ascii="Times New Roman" w:hAnsi="Times New Roman"/>
          <w:color w:val="333333"/>
        </w:rPr>
        <w:t xml:space="preserve"> (JJFP)</w:t>
      </w:r>
      <w:r w:rsidR="00E97D63">
        <w:rPr>
          <w:rFonts w:ascii="Times New Roman" w:hAnsi="Times New Roman"/>
          <w:color w:val="333333"/>
        </w:rPr>
        <w:t xml:space="preserve"> cordially invite</w:t>
      </w:r>
      <w:r w:rsidR="005901AB">
        <w:rPr>
          <w:rFonts w:ascii="Times New Roman" w:hAnsi="Times New Roman"/>
          <w:color w:val="333333"/>
        </w:rPr>
        <w:t>s</w:t>
      </w:r>
      <w:r w:rsidR="00E97D63">
        <w:rPr>
          <w:rFonts w:ascii="Times New Roman" w:hAnsi="Times New Roman"/>
          <w:color w:val="333333"/>
        </w:rPr>
        <w:t xml:space="preserve"> </w:t>
      </w:r>
      <w:r w:rsidR="00B25644">
        <w:rPr>
          <w:rFonts w:ascii="Times New Roman" w:hAnsi="Times New Roman"/>
          <w:color w:val="333333"/>
        </w:rPr>
        <w:t xml:space="preserve">Filipino </w:t>
      </w:r>
      <w:r w:rsidR="00E97D63">
        <w:rPr>
          <w:rFonts w:ascii="Times New Roman" w:hAnsi="Times New Roman"/>
          <w:color w:val="333333"/>
        </w:rPr>
        <w:t xml:space="preserve">players for the </w:t>
      </w:r>
      <w:r w:rsidR="00FC06B5">
        <w:rPr>
          <w:rFonts w:ascii="Times New Roman" w:hAnsi="Times New Roman"/>
          <w:b/>
          <w:color w:val="333333"/>
        </w:rPr>
        <w:t>2020</w:t>
      </w:r>
      <w:r w:rsidR="00854021">
        <w:rPr>
          <w:rFonts w:ascii="Times New Roman" w:hAnsi="Times New Roman"/>
          <w:b/>
          <w:color w:val="333333"/>
        </w:rPr>
        <w:t xml:space="preserve"> JJFP National </w:t>
      </w:r>
      <w:r w:rsidR="00D174AD">
        <w:rPr>
          <w:rFonts w:ascii="Times New Roman" w:hAnsi="Times New Roman"/>
          <w:b/>
          <w:color w:val="333333"/>
        </w:rPr>
        <w:t xml:space="preserve">Gi Open </w:t>
      </w:r>
      <w:r w:rsidR="00854021">
        <w:rPr>
          <w:rFonts w:ascii="Times New Roman" w:hAnsi="Times New Roman"/>
          <w:b/>
          <w:color w:val="333333"/>
        </w:rPr>
        <w:t xml:space="preserve">Championships </w:t>
      </w:r>
      <w:r w:rsidR="00E97D63">
        <w:rPr>
          <w:rFonts w:ascii="Times New Roman" w:hAnsi="Times New Roman"/>
          <w:color w:val="333333"/>
        </w:rPr>
        <w:t xml:space="preserve">to </w:t>
      </w:r>
      <w:r w:rsidRPr="00FF4073">
        <w:rPr>
          <w:rFonts w:ascii="Times New Roman" w:hAnsi="Times New Roman"/>
          <w:color w:val="333333"/>
        </w:rPr>
        <w:t>be hel</w:t>
      </w:r>
      <w:r w:rsidR="00E97D63">
        <w:rPr>
          <w:rFonts w:ascii="Times New Roman" w:hAnsi="Times New Roman"/>
          <w:color w:val="333333"/>
        </w:rPr>
        <w:t>d</w:t>
      </w:r>
      <w:r w:rsidR="00FC06B5">
        <w:rPr>
          <w:rFonts w:ascii="Times New Roman" w:hAnsi="Times New Roman"/>
          <w:color w:val="333333"/>
        </w:rPr>
        <w:t xml:space="preserve"> Sunday February</w:t>
      </w:r>
      <w:r w:rsidR="00B25644">
        <w:rPr>
          <w:rFonts w:ascii="Times New Roman" w:hAnsi="Times New Roman"/>
          <w:color w:val="333333"/>
        </w:rPr>
        <w:t xml:space="preserve"> 2 ,Ayala Circuit Makati</w:t>
      </w:r>
      <w:r w:rsidR="00576DED">
        <w:rPr>
          <w:rFonts w:ascii="Times New Roman" w:hAnsi="Times New Roman"/>
          <w:color w:val="333333"/>
        </w:rPr>
        <w:t xml:space="preserve">. </w:t>
      </w:r>
      <w:r w:rsidR="007D77B6">
        <w:rPr>
          <w:rFonts w:ascii="Times New Roman" w:hAnsi="Times New Roman"/>
          <w:color w:val="333333"/>
        </w:rPr>
        <w:t>The</w:t>
      </w:r>
      <w:r w:rsidR="00A614A6">
        <w:rPr>
          <w:rFonts w:ascii="Times New Roman" w:hAnsi="Times New Roman"/>
          <w:color w:val="333333"/>
        </w:rPr>
        <w:t xml:space="preserve"> </w:t>
      </w:r>
      <w:r w:rsidR="00B25644">
        <w:rPr>
          <w:rFonts w:ascii="Times New Roman" w:hAnsi="Times New Roman"/>
          <w:b/>
          <w:color w:val="333333"/>
        </w:rPr>
        <w:t xml:space="preserve">2020 JJFP National Selections </w:t>
      </w:r>
      <w:r w:rsidR="00B25644">
        <w:rPr>
          <w:rFonts w:ascii="Times New Roman" w:hAnsi="Times New Roman"/>
          <w:color w:val="333333"/>
        </w:rPr>
        <w:t xml:space="preserve">are open only </w:t>
      </w:r>
      <w:r w:rsidR="00854021">
        <w:rPr>
          <w:rFonts w:ascii="Times New Roman" w:hAnsi="Times New Roman"/>
          <w:color w:val="333333"/>
        </w:rPr>
        <w:t>players</w:t>
      </w:r>
      <w:r w:rsidR="00B25644">
        <w:rPr>
          <w:rFonts w:ascii="Times New Roman" w:hAnsi="Times New Roman"/>
          <w:color w:val="333333"/>
        </w:rPr>
        <w:t xml:space="preserve"> eligible to play for the Philippines based here or</w:t>
      </w:r>
      <w:r w:rsidR="007D77B6">
        <w:rPr>
          <w:rFonts w:ascii="Times New Roman" w:hAnsi="Times New Roman"/>
          <w:color w:val="333333"/>
        </w:rPr>
        <w:t xml:space="preserve"> </w:t>
      </w:r>
      <w:r w:rsidR="00854021">
        <w:rPr>
          <w:rFonts w:ascii="Times New Roman" w:hAnsi="Times New Roman"/>
          <w:color w:val="333333"/>
        </w:rPr>
        <w:t xml:space="preserve">abroad. </w:t>
      </w:r>
    </w:p>
    <w:p w14:paraId="36ADE15F" w14:textId="5CF03072" w:rsid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Some Athletes have qualified from last years high level events such as the Asian Games or World Championships.</w:t>
      </w:r>
    </w:p>
    <w:p w14:paraId="16B2382C" w14:textId="77777777" w:rsidR="000070C0" w:rsidRP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b/>
          <w:color w:val="333333"/>
        </w:rPr>
      </w:pPr>
    </w:p>
    <w:p w14:paraId="4E219AB1" w14:textId="60025D31" w:rsidR="000070C0" w:rsidRP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b/>
          <w:color w:val="333333"/>
        </w:rPr>
      </w:pPr>
      <w:r w:rsidRPr="000070C0">
        <w:rPr>
          <w:rFonts w:ascii="Times New Roman" w:hAnsi="Times New Roman"/>
          <w:b/>
          <w:color w:val="333333"/>
        </w:rPr>
        <w:t xml:space="preserve">Dates and </w:t>
      </w:r>
      <w:proofErr w:type="gramStart"/>
      <w:r w:rsidRPr="000070C0">
        <w:rPr>
          <w:rFonts w:ascii="Times New Roman" w:hAnsi="Times New Roman"/>
          <w:b/>
          <w:color w:val="333333"/>
        </w:rPr>
        <w:t>Deadlines :</w:t>
      </w:r>
      <w:proofErr w:type="gramEnd"/>
    </w:p>
    <w:p w14:paraId="251EF56C" w14:textId="77777777" w:rsid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0070C0">
        <w:rPr>
          <w:rFonts w:ascii="Times New Roman" w:hAnsi="Times New Roman"/>
          <w:color w:val="333333"/>
        </w:rPr>
        <w:t xml:space="preserve">See </w:t>
      </w:r>
      <w:hyperlink r:id="rId7" w:history="1">
        <w:r w:rsidRPr="000070C0">
          <w:rPr>
            <w:rStyle w:val="Hyperlink"/>
            <w:rFonts w:ascii="Times New Roman" w:hAnsi="Times New Roman"/>
          </w:rPr>
          <w:t>www.bjjfp.com</w:t>
        </w:r>
      </w:hyperlink>
      <w:r w:rsidRPr="000070C0">
        <w:rPr>
          <w:rFonts w:ascii="Times New Roman" w:hAnsi="Times New Roman"/>
          <w:color w:val="333333"/>
        </w:rPr>
        <w:t xml:space="preserve"> for all relevant dates and deadlines</w:t>
      </w:r>
    </w:p>
    <w:p w14:paraId="24CCCDDD" w14:textId="644988DA" w:rsid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color w:val="333333"/>
        </w:rPr>
        <w:t xml:space="preserve">We cannot accept entries </w:t>
      </w:r>
      <w:proofErr w:type="gramStart"/>
      <w:r>
        <w:rPr>
          <w:rFonts w:ascii="Times New Roman" w:hAnsi="Times New Roman"/>
          <w:color w:val="333333"/>
        </w:rPr>
        <w:t xml:space="preserve">or  </w:t>
      </w:r>
      <w:r w:rsidRPr="000070C0">
        <w:rPr>
          <w:rFonts w:ascii="Times New Roman" w:hAnsi="Times New Roman"/>
          <w:b/>
          <w:color w:val="333333"/>
        </w:rPr>
        <w:t>Corrections</w:t>
      </w:r>
      <w:proofErr w:type="gramEnd"/>
      <w:r w:rsidRPr="000070C0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>after the Deadline</w:t>
      </w:r>
    </w:p>
    <w:p w14:paraId="7413F606" w14:textId="77777777" w:rsidR="000070C0" w:rsidRP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</w:p>
    <w:p w14:paraId="1DD0AB48" w14:textId="77777777" w:rsidR="000070C0" w:rsidRP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b/>
          <w:color w:val="333333"/>
        </w:rPr>
      </w:pPr>
    </w:p>
    <w:p w14:paraId="47ABDA78" w14:textId="77777777" w:rsidR="000070C0" w:rsidRDefault="000070C0" w:rsidP="0051231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</w:p>
    <w:p w14:paraId="0B7606AA" w14:textId="3CB25847" w:rsidR="00B25644" w:rsidRDefault="00B25644" w:rsidP="00512316">
      <w:pPr>
        <w:spacing w:after="240" w:line="300" w:lineRule="atLeast"/>
        <w:ind w:left="-1080"/>
        <w:contextualSpacing/>
        <w:rPr>
          <w:rFonts w:ascii="Times New Roman" w:hAnsi="Times New Roman"/>
          <w:b/>
          <w:color w:val="333333"/>
        </w:rPr>
      </w:pPr>
      <w:r w:rsidRPr="00B25644">
        <w:rPr>
          <w:rFonts w:ascii="Times New Roman" w:hAnsi="Times New Roman"/>
          <w:b/>
          <w:color w:val="333333"/>
        </w:rPr>
        <w:t>Eligibility to Play</w:t>
      </w:r>
      <w:r>
        <w:rPr>
          <w:rFonts w:ascii="Times New Roman" w:hAnsi="Times New Roman"/>
          <w:b/>
          <w:color w:val="333333"/>
        </w:rPr>
        <w:t xml:space="preserve">: Exclusive to Filipinos </w:t>
      </w:r>
    </w:p>
    <w:p w14:paraId="4083E9E8" w14:textId="6DE1B402" w:rsidR="00B25644" w:rsidRPr="00B25644" w:rsidRDefault="00B25644" w:rsidP="00B25644">
      <w:pPr>
        <w:pStyle w:val="ListParagraph"/>
        <w:numPr>
          <w:ilvl w:val="0"/>
          <w:numId w:val="32"/>
        </w:numPr>
        <w:spacing w:after="240" w:line="300" w:lineRule="atLeast"/>
        <w:rPr>
          <w:rFonts w:ascii="Times New Roman" w:hAnsi="Times New Roman"/>
          <w:b/>
          <w:color w:val="333333"/>
        </w:rPr>
      </w:pPr>
      <w:r w:rsidRPr="00B25644">
        <w:rPr>
          <w:rFonts w:ascii="Times New Roman" w:hAnsi="Times New Roman"/>
          <w:b/>
          <w:color w:val="333333"/>
        </w:rPr>
        <w:t>Filipino Passport Holder</w:t>
      </w:r>
    </w:p>
    <w:p w14:paraId="4D7230BB" w14:textId="4554DAE6" w:rsidR="00C66BBD" w:rsidRDefault="00C66BBD" w:rsidP="00C66BBD">
      <w:pPr>
        <w:pStyle w:val="ListParagraph"/>
        <w:numPr>
          <w:ilvl w:val="0"/>
          <w:numId w:val="32"/>
        </w:numPr>
        <w:spacing w:after="240" w:line="300" w:lineRule="atLeast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Filipino citizen</w:t>
      </w:r>
    </w:p>
    <w:p w14:paraId="49DC153B" w14:textId="35C8412D" w:rsidR="000070C0" w:rsidRPr="000070C0" w:rsidRDefault="00C66BBD" w:rsidP="000070C0">
      <w:pPr>
        <w:pStyle w:val="ListParagraph"/>
        <w:numPr>
          <w:ilvl w:val="0"/>
          <w:numId w:val="32"/>
        </w:numPr>
        <w:spacing w:after="240" w:line="300" w:lineRule="atLeast"/>
        <w:rPr>
          <w:rFonts w:ascii="Times New Roman" w:hAnsi="Times New Roman"/>
          <w:color w:val="111111"/>
        </w:rPr>
      </w:pPr>
      <w:r w:rsidRPr="00C66BBD">
        <w:rPr>
          <w:rFonts w:ascii="Times New Roman" w:hAnsi="Times New Roman"/>
          <w:b/>
          <w:color w:val="111111"/>
        </w:rPr>
        <w:t>Fighters must show:</w:t>
      </w:r>
      <w:r w:rsidRPr="00C66BBD">
        <w:rPr>
          <w:rFonts w:ascii="Times New Roman" w:hAnsi="Times New Roman"/>
          <w:color w:val="111111"/>
        </w:rPr>
        <w:t xml:space="preserve"> </w:t>
      </w:r>
      <w:r w:rsidRPr="00C66BBD">
        <w:rPr>
          <w:rFonts w:ascii="Times New Roman" w:hAnsi="Times New Roman"/>
          <w:color w:val="111111"/>
        </w:rPr>
        <w:br/>
        <w:t>• ID (passport, driver’s license etc.)</w:t>
      </w:r>
      <w:r>
        <w:rPr>
          <w:rFonts w:ascii="Times New Roman" w:hAnsi="Times New Roman"/>
          <w:color w:val="111111"/>
        </w:rPr>
        <w:t xml:space="preserve"> </w:t>
      </w:r>
      <w:r w:rsidRPr="00C66BBD">
        <w:rPr>
          <w:rFonts w:ascii="Times New Roman" w:hAnsi="Times New Roman"/>
          <w:color w:val="111111"/>
        </w:rPr>
        <w:t>Equipment must be clean and in good shape</w:t>
      </w:r>
      <w:r w:rsidRPr="00C66BBD">
        <w:rPr>
          <w:rFonts w:ascii="Times New Roman" w:hAnsi="Times New Roman"/>
          <w:color w:val="111111"/>
        </w:rPr>
        <w:br/>
        <w:t>• Short nails / No Hair gel, clean feet (Wear Slippers around the event area</w:t>
      </w:r>
    </w:p>
    <w:p w14:paraId="26DB04A3" w14:textId="77777777" w:rsidR="000070C0" w:rsidRDefault="000070C0" w:rsidP="000070C0">
      <w:pPr>
        <w:pStyle w:val="ListParagraph"/>
        <w:spacing w:after="240" w:line="300" w:lineRule="atLeast"/>
        <w:ind w:left="0"/>
        <w:rPr>
          <w:rFonts w:ascii="Times New Roman" w:hAnsi="Times New Roman"/>
          <w:color w:val="111111"/>
        </w:rPr>
      </w:pPr>
    </w:p>
    <w:p w14:paraId="1248A9F4" w14:textId="77777777" w:rsidR="00B207A6" w:rsidRDefault="00B207A6" w:rsidP="000070C0">
      <w:pPr>
        <w:spacing w:after="240" w:line="300" w:lineRule="atLeast"/>
        <w:contextualSpacing/>
        <w:rPr>
          <w:rFonts w:ascii="Times New Roman" w:hAnsi="Times New Roman"/>
          <w:color w:val="000000"/>
        </w:rPr>
      </w:pPr>
    </w:p>
    <w:p w14:paraId="20F2D813" w14:textId="77777777" w:rsidR="000070C0" w:rsidRDefault="000070C0" w:rsidP="00B207A6">
      <w:pPr>
        <w:spacing w:after="240" w:line="300" w:lineRule="atLeast"/>
        <w:ind w:left="-1080"/>
        <w:contextualSpacing/>
        <w:rPr>
          <w:b/>
        </w:rPr>
      </w:pPr>
      <w:r>
        <w:rPr>
          <w:b/>
        </w:rPr>
        <w:t>Registration fees and Deadlines</w:t>
      </w:r>
    </w:p>
    <w:p w14:paraId="4DEA872D" w14:textId="5DD9A391" w:rsidR="000070C0" w:rsidRPr="000070C0" w:rsidRDefault="00864304" w:rsidP="00B207A6">
      <w:pPr>
        <w:spacing w:after="240" w:line="300" w:lineRule="atLeast"/>
        <w:ind w:left="-1080"/>
        <w:contextualSpacing/>
      </w:pPr>
      <w:proofErr w:type="spellStart"/>
      <w:r>
        <w:t>Newaza</w:t>
      </w:r>
      <w:proofErr w:type="spellEnd"/>
      <w:r>
        <w:t xml:space="preserve"> &amp; Con</w:t>
      </w:r>
      <w:r w:rsidR="000070C0" w:rsidRPr="000070C0">
        <w:t>tact JJ</w:t>
      </w:r>
    </w:p>
    <w:p w14:paraId="1030DD74" w14:textId="77777777" w:rsidR="000070C0" w:rsidRDefault="000070C0" w:rsidP="00B207A6">
      <w:pPr>
        <w:spacing w:after="240" w:line="300" w:lineRule="atLeast"/>
        <w:ind w:left="-1080"/>
        <w:contextualSpacing/>
        <w:rPr>
          <w:b/>
        </w:rPr>
      </w:pPr>
    </w:p>
    <w:p w14:paraId="3DAC7146" w14:textId="77777777" w:rsidR="000070C0" w:rsidRDefault="000070C0" w:rsidP="000070C0">
      <w:pPr>
        <w:spacing w:after="240" w:line="300" w:lineRule="atLeast"/>
        <w:ind w:left="-108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Early Registration  </w:t>
      </w:r>
      <w:r w:rsidRPr="007D77B6">
        <w:rPr>
          <w:rFonts w:ascii="Times New Roman" w:hAnsi="Times New Roman"/>
          <w:color w:val="000000"/>
        </w:rPr>
        <w:t xml:space="preserve"> – P1595 </w:t>
      </w:r>
    </w:p>
    <w:p w14:paraId="1B8264DF" w14:textId="77777777" w:rsidR="000070C0" w:rsidRPr="007D77B6" w:rsidRDefault="000070C0" w:rsidP="000070C0">
      <w:pPr>
        <w:spacing w:after="240" w:line="300" w:lineRule="atLeast"/>
        <w:ind w:left="-108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Late registration P1995</w:t>
      </w:r>
    </w:p>
    <w:p w14:paraId="74647BB3" w14:textId="77777777" w:rsidR="000070C0" w:rsidRDefault="000070C0" w:rsidP="000070C0">
      <w:pPr>
        <w:spacing w:after="240" w:line="300" w:lineRule="atLeast"/>
        <w:ind w:left="-108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Absolute add P250</w:t>
      </w:r>
    </w:p>
    <w:p w14:paraId="75D6DB4B" w14:textId="1F580E7F" w:rsidR="00B207A6" w:rsidRDefault="00B207A6" w:rsidP="00B207A6">
      <w:pPr>
        <w:spacing w:after="240" w:line="300" w:lineRule="atLeast"/>
        <w:ind w:left="-1080"/>
        <w:contextualSpacing/>
        <w:rPr>
          <w:b/>
        </w:rPr>
      </w:pPr>
      <w:r w:rsidRPr="00EE0E25">
        <w:rPr>
          <w:b/>
        </w:rPr>
        <w:t xml:space="preserve"> </w:t>
      </w:r>
    </w:p>
    <w:p w14:paraId="4032E79C" w14:textId="6698514B" w:rsidR="00B207A6" w:rsidRDefault="00B207A6" w:rsidP="00B207A6">
      <w:pPr>
        <w:pStyle w:val="ListParagraph"/>
        <w:numPr>
          <w:ilvl w:val="0"/>
          <w:numId w:val="34"/>
        </w:numPr>
        <w:spacing w:after="240" w:line="300" w:lineRule="atLeast"/>
      </w:pPr>
      <w:r w:rsidRPr="00B207A6">
        <w:t xml:space="preserve">No Corrections or Entries after </w:t>
      </w:r>
      <w:r w:rsidR="000070C0">
        <w:t>the deadline</w:t>
      </w:r>
    </w:p>
    <w:p w14:paraId="39D5DFCB" w14:textId="19EB76C4" w:rsidR="00A614A6" w:rsidRDefault="00B207A6" w:rsidP="00B207A6">
      <w:pPr>
        <w:pStyle w:val="ListParagraph"/>
        <w:numPr>
          <w:ilvl w:val="0"/>
          <w:numId w:val="34"/>
        </w:numPr>
        <w:spacing w:after="240" w:line="300" w:lineRule="atLeast"/>
      </w:pPr>
      <w:r w:rsidRPr="00EE0E25">
        <w:t>Match Schedule / B</w:t>
      </w:r>
      <w:r>
        <w:t>rackets rele</w:t>
      </w:r>
      <w:r w:rsidR="000070C0">
        <w:t>ased Wednesday before the competition.</w:t>
      </w:r>
    </w:p>
    <w:p w14:paraId="3CD2346C" w14:textId="6731F0F8" w:rsidR="000070C0" w:rsidRPr="00B207A6" w:rsidRDefault="000070C0" w:rsidP="00B207A6">
      <w:pPr>
        <w:pStyle w:val="ListParagraph"/>
        <w:numPr>
          <w:ilvl w:val="0"/>
          <w:numId w:val="34"/>
        </w:numPr>
        <w:spacing w:after="240" w:line="300" w:lineRule="atLeast"/>
      </w:pPr>
      <w:r>
        <w:t xml:space="preserve">Check your entry on the competitor list after registration </w:t>
      </w:r>
    </w:p>
    <w:p w14:paraId="3246CD77" w14:textId="77777777" w:rsidR="00FC06B5" w:rsidRDefault="00A614A6" w:rsidP="00FC06B5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404C4A">
        <w:rPr>
          <w:rFonts w:ascii="Times New Roman" w:hAnsi="Times New Roman"/>
          <w:b/>
          <w:color w:val="333333"/>
          <w:sz w:val="28"/>
          <w:szCs w:val="28"/>
        </w:rPr>
        <w:t>Competition payment:</w:t>
      </w:r>
      <w:r w:rsidRPr="00522E71">
        <w:rPr>
          <w:rFonts w:ascii="Times New Roman" w:hAnsi="Times New Roman"/>
          <w:color w:val="333333"/>
        </w:rPr>
        <w:br/>
      </w:r>
      <w:r w:rsidRPr="00FF4073">
        <w:rPr>
          <w:rFonts w:ascii="Times New Roman" w:hAnsi="Times New Roman"/>
          <w:color w:val="333333"/>
        </w:rPr>
        <w:t>Payment has to be made online or to the account specified.</w:t>
      </w:r>
      <w:r w:rsidRPr="00FF4073"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color w:val="333333"/>
        </w:rPr>
        <w:t xml:space="preserve">Team payment made directly to the bank account must include the </w:t>
      </w:r>
      <w:r w:rsidR="00512316" w:rsidRPr="00FF4073">
        <w:rPr>
          <w:rFonts w:ascii="Times New Roman" w:hAnsi="Times New Roman"/>
          <w:color w:val="333333"/>
        </w:rPr>
        <w:t>fi</w:t>
      </w:r>
      <w:r w:rsidR="00512316">
        <w:rPr>
          <w:rFonts w:ascii="Times New Roman" w:hAnsi="Times New Roman"/>
          <w:color w:val="333333"/>
        </w:rPr>
        <w:t>ghter’s</w:t>
      </w:r>
      <w:r>
        <w:rPr>
          <w:rFonts w:ascii="Times New Roman" w:hAnsi="Times New Roman"/>
          <w:color w:val="333333"/>
        </w:rPr>
        <w:t xml:space="preserve"> name, team and category and a copy of the </w:t>
      </w:r>
      <w:r w:rsidR="00512316">
        <w:rPr>
          <w:rFonts w:ascii="Times New Roman" w:hAnsi="Times New Roman"/>
          <w:color w:val="333333"/>
        </w:rPr>
        <w:t>receipt.</w:t>
      </w:r>
    </w:p>
    <w:p w14:paraId="0118403C" w14:textId="77777777" w:rsidR="00C66BBD" w:rsidRDefault="00C66BBD" w:rsidP="00FC06B5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</w:p>
    <w:p w14:paraId="2DAB5A8D" w14:textId="21BDAD07" w:rsidR="00C66BBD" w:rsidRDefault="00C66BBD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Enquiries / Corrections;</w:t>
      </w:r>
      <w:r>
        <w:rPr>
          <w:rFonts w:ascii="Times New Roman" w:hAnsi="Times New Roman"/>
          <w:color w:val="000000"/>
        </w:rPr>
        <w:t xml:space="preserve"> info@bjjphilippines.com</w:t>
      </w:r>
      <w:r w:rsidRPr="00522E71">
        <w:rPr>
          <w:rFonts w:ascii="Times New Roman" w:hAnsi="Times New Roman"/>
          <w:color w:val="000000"/>
        </w:rPr>
        <w:cr/>
      </w:r>
      <w:r w:rsidRPr="007D77B6">
        <w:rPr>
          <w:rFonts w:ascii="Times New Roman" w:hAnsi="Times New Roman"/>
          <w:color w:val="000000"/>
        </w:rPr>
        <w:t xml:space="preserve">Corrections can be made anytime before the Payment deadline </w:t>
      </w:r>
      <w:r>
        <w:rPr>
          <w:rFonts w:ascii="Times New Roman" w:hAnsi="Times New Roman"/>
          <w:color w:val="000000"/>
        </w:rPr>
        <w:t>NOT AFTER THE DEADLINE.</w:t>
      </w:r>
    </w:p>
    <w:p w14:paraId="2DA1F793" w14:textId="77777777" w:rsidR="00FC06B5" w:rsidRDefault="00FC06B5" w:rsidP="00C66BBD">
      <w:pPr>
        <w:spacing w:after="240" w:line="300" w:lineRule="atLeast"/>
        <w:contextualSpacing/>
        <w:rPr>
          <w:rFonts w:ascii="Times New Roman" w:hAnsi="Times New Roman"/>
          <w:color w:val="333333"/>
        </w:rPr>
      </w:pPr>
    </w:p>
    <w:p w14:paraId="2091EBB5" w14:textId="77777777" w:rsidR="00B207A6" w:rsidRDefault="00FC06B5" w:rsidP="00B207A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D41FDE">
        <w:rPr>
          <w:rFonts w:cs="Times"/>
          <w:b/>
          <w:color w:val="3E3E3E"/>
          <w:sz w:val="28"/>
          <w:szCs w:val="28"/>
        </w:rPr>
        <w:t>Payment Methods</w:t>
      </w:r>
    </w:p>
    <w:p w14:paraId="7127C0AD" w14:textId="77777777" w:rsidR="00B207A6" w:rsidRDefault="00FC06B5" w:rsidP="00B207A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B207A6">
        <w:rPr>
          <w:rFonts w:cs="Times"/>
          <w:color w:val="6C6C6C"/>
        </w:rPr>
        <w:t>Registrations are processed only after payment has been received.</w:t>
      </w:r>
    </w:p>
    <w:p w14:paraId="22878824" w14:textId="77777777" w:rsidR="00B207A6" w:rsidRDefault="00FC06B5" w:rsidP="00B207A6">
      <w:pPr>
        <w:spacing w:after="240" w:line="300" w:lineRule="atLeast"/>
        <w:ind w:left="-1080"/>
        <w:contextualSpacing/>
        <w:rPr>
          <w:rFonts w:cs="Times"/>
          <w:color w:val="6C6C6C"/>
        </w:rPr>
      </w:pPr>
      <w:r w:rsidRPr="00B207A6">
        <w:rPr>
          <w:rFonts w:cs="Times"/>
          <w:color w:val="6C6C6C"/>
        </w:rPr>
        <w:t xml:space="preserve"> </w:t>
      </w:r>
    </w:p>
    <w:p w14:paraId="7F42A9DF" w14:textId="489185A8" w:rsidR="00B207A6" w:rsidRDefault="00B207A6" w:rsidP="00B207A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>
        <w:rPr>
          <w:rFonts w:cs="Times"/>
          <w:color w:val="6C6C6C"/>
        </w:rPr>
        <w:t xml:space="preserve">1. </w:t>
      </w:r>
      <w:r w:rsidR="00FC06B5" w:rsidRPr="00B207A6">
        <w:rPr>
          <w:rFonts w:cs="Times"/>
          <w:color w:val="6C6C6C"/>
        </w:rPr>
        <w:t>Online registration - click the registration links</w:t>
      </w:r>
    </w:p>
    <w:p w14:paraId="2178A88A" w14:textId="77777777" w:rsidR="00B207A6" w:rsidRDefault="00FC06B5" w:rsidP="00B207A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B207A6">
        <w:rPr>
          <w:rFonts w:cs="Times"/>
          <w:color w:val="6C6C6C"/>
        </w:rPr>
        <w:t>For your registration to be processed you must pay at the same time that you register, follow the links after registration.</w:t>
      </w:r>
    </w:p>
    <w:p w14:paraId="45B0151B" w14:textId="77777777" w:rsidR="00C66BBD" w:rsidRDefault="00FC06B5" w:rsidP="00C66BBD">
      <w:pPr>
        <w:spacing w:after="240" w:line="300" w:lineRule="atLeast"/>
        <w:ind w:left="-1080"/>
        <w:contextualSpacing/>
        <w:rPr>
          <w:rFonts w:cs="Times"/>
          <w:color w:val="6C6C6C"/>
        </w:rPr>
      </w:pPr>
      <w:r w:rsidRPr="00B207A6">
        <w:rPr>
          <w:rFonts w:cs="Times"/>
          <w:color w:val="6C6C6C"/>
        </w:rPr>
        <w:t>Philippine-based competitors</w:t>
      </w:r>
    </w:p>
    <w:p w14:paraId="67D2F7BF" w14:textId="77777777" w:rsidR="00C66BBD" w:rsidRDefault="00C66BBD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</w:p>
    <w:p w14:paraId="702FE7DF" w14:textId="77777777" w:rsidR="00C66BBD" w:rsidRDefault="00C66BBD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2. </w:t>
      </w:r>
      <w:r w:rsidR="00FC06B5" w:rsidRPr="00C66BBD">
        <w:rPr>
          <w:rFonts w:cs="Times"/>
          <w:color w:val="6C6C6C"/>
        </w:rPr>
        <w:t>Direct deposit - for multiple or Team entries only</w:t>
      </w:r>
    </w:p>
    <w:p w14:paraId="1B8EC0E6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>You must email your deposit slip with your entries at the same time.</w:t>
      </w:r>
    </w:p>
    <w:p w14:paraId="6AEEE986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>Account;</w:t>
      </w:r>
    </w:p>
    <w:p w14:paraId="1BF5C005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>ECD Events Concepts and Designs</w:t>
      </w:r>
    </w:p>
    <w:p w14:paraId="000FDF90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>Bank of Commerce,</w:t>
      </w:r>
    </w:p>
    <w:p w14:paraId="200E83C2" w14:textId="77777777" w:rsidR="00C66BBD" w:rsidRDefault="00FC06B5" w:rsidP="00C66BBD">
      <w:pPr>
        <w:spacing w:after="240" w:line="300" w:lineRule="atLeast"/>
        <w:ind w:left="-1080"/>
        <w:contextualSpacing/>
        <w:rPr>
          <w:rFonts w:cs="Times"/>
          <w:color w:val="6C6C6C"/>
        </w:rPr>
      </w:pPr>
      <w:r w:rsidRPr="00C66BBD">
        <w:rPr>
          <w:rFonts w:cs="Times"/>
          <w:color w:val="6C6C6C"/>
        </w:rPr>
        <w:t xml:space="preserve">Petron </w:t>
      </w:r>
      <w:proofErr w:type="spellStart"/>
      <w:r w:rsidRPr="00C66BBD">
        <w:rPr>
          <w:rFonts w:cs="Times"/>
          <w:color w:val="6C6C6C"/>
        </w:rPr>
        <w:t>Statio</w:t>
      </w:r>
      <w:r w:rsidR="00C66BBD">
        <w:rPr>
          <w:rFonts w:cs="Times"/>
          <w:color w:val="6C6C6C"/>
        </w:rPr>
        <w:t>N</w:t>
      </w:r>
      <w:proofErr w:type="spellEnd"/>
    </w:p>
    <w:p w14:paraId="509532AA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proofErr w:type="spellStart"/>
      <w:r w:rsidRPr="00C66BBD">
        <w:rPr>
          <w:rFonts w:cs="Times"/>
          <w:color w:val="6C6C6C"/>
        </w:rPr>
        <w:t>Mandaluyong</w:t>
      </w:r>
      <w:proofErr w:type="spellEnd"/>
    </w:p>
    <w:p w14:paraId="5E5E7C66" w14:textId="03D88A64" w:rsidR="00C66BBD" w:rsidRDefault="00C66BBD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ACCT </w:t>
      </w:r>
      <w:r w:rsidR="00FC06B5" w:rsidRPr="00C66BBD">
        <w:rPr>
          <w:rFonts w:cs="Times"/>
          <w:color w:val="6C6C6C"/>
        </w:rPr>
        <w:t xml:space="preserve">111 - 00 </w:t>
      </w:r>
      <w:r>
        <w:rPr>
          <w:rFonts w:cs="Times"/>
          <w:color w:val="6C6C6C"/>
        </w:rPr>
        <w:t>–</w:t>
      </w:r>
      <w:r w:rsidR="00FC06B5" w:rsidRPr="00C66BBD">
        <w:rPr>
          <w:rFonts w:cs="Times"/>
          <w:color w:val="6C6C6C"/>
        </w:rPr>
        <w:t xml:space="preserve"> 0027533</w:t>
      </w:r>
    </w:p>
    <w:p w14:paraId="585200FC" w14:textId="5065876D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 xml:space="preserve">Email deposit slip and entries to; </w:t>
      </w:r>
      <w:hyperlink r:id="rId8" w:history="1">
        <w:r w:rsidR="00C66BBD" w:rsidRPr="009A161F">
          <w:rPr>
            <w:rStyle w:val="Hyperlink"/>
            <w:rFonts w:cs="Times"/>
          </w:rPr>
          <w:t>info@bjjphilippines.com</w:t>
        </w:r>
      </w:hyperlink>
    </w:p>
    <w:p w14:paraId="6B27C08E" w14:textId="77777777" w:rsidR="00C66BBD" w:rsidRDefault="00C66BBD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3.</w:t>
      </w:r>
      <w:r w:rsidR="00FC06B5" w:rsidRPr="00C66BBD">
        <w:rPr>
          <w:rFonts w:cs="Times"/>
          <w:color w:val="6C6C6C"/>
        </w:rPr>
        <w:t>Direct payment</w:t>
      </w:r>
    </w:p>
    <w:p w14:paraId="59810A90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>Pay at KMA</w:t>
      </w:r>
    </w:p>
    <w:p w14:paraId="0F7D986E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proofErr w:type="spellStart"/>
      <w:r w:rsidRPr="00C66BBD">
        <w:rPr>
          <w:rFonts w:cs="Times"/>
          <w:color w:val="6C6C6C"/>
        </w:rPr>
        <w:t>Tordesillas</w:t>
      </w:r>
      <w:proofErr w:type="spellEnd"/>
      <w:r w:rsidRPr="00C66BBD">
        <w:rPr>
          <w:rFonts w:cs="Times"/>
          <w:color w:val="6C6C6C"/>
        </w:rPr>
        <w:t xml:space="preserve"> St Makati or</w:t>
      </w:r>
    </w:p>
    <w:p w14:paraId="7732C0C6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proofErr w:type="spellStart"/>
      <w:r w:rsidRPr="00C66BBD">
        <w:rPr>
          <w:rFonts w:cs="Times"/>
          <w:color w:val="6C6C6C"/>
        </w:rPr>
        <w:t>Wack</w:t>
      </w:r>
      <w:proofErr w:type="spellEnd"/>
      <w:r w:rsidRPr="00C66BBD">
        <w:rPr>
          <w:rFonts w:cs="Times"/>
          <w:color w:val="6C6C6C"/>
        </w:rPr>
        <w:t xml:space="preserve"> </w:t>
      </w:r>
      <w:proofErr w:type="spellStart"/>
      <w:r w:rsidRPr="00C66BBD">
        <w:rPr>
          <w:rFonts w:cs="Times"/>
          <w:color w:val="6C6C6C"/>
        </w:rPr>
        <w:t>Wack</w:t>
      </w:r>
      <w:proofErr w:type="spellEnd"/>
      <w:r w:rsidRPr="00C66BBD">
        <w:rPr>
          <w:rFonts w:cs="Times"/>
          <w:color w:val="6C6C6C"/>
        </w:rPr>
        <w:t xml:space="preserve"> Gym </w:t>
      </w:r>
      <w:proofErr w:type="spellStart"/>
      <w:r w:rsidRPr="00C66BBD">
        <w:rPr>
          <w:rFonts w:cs="Times"/>
          <w:color w:val="6C6C6C"/>
        </w:rPr>
        <w:t>Mandaluyong</w:t>
      </w:r>
      <w:proofErr w:type="spellEnd"/>
    </w:p>
    <w:p w14:paraId="6DCFCFB6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>ENQUIRIES</w:t>
      </w:r>
    </w:p>
    <w:p w14:paraId="1D77069F" w14:textId="77777777" w:rsid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>Contact details; Tel Joshua (02) 8551 -4449</w:t>
      </w:r>
    </w:p>
    <w:p w14:paraId="287D7BFC" w14:textId="7A45BCCD" w:rsidR="00FC06B5" w:rsidRPr="00C66BBD" w:rsidRDefault="00FC06B5" w:rsidP="00C66BBD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  <w:r w:rsidRPr="00C66BBD">
        <w:rPr>
          <w:rFonts w:cs="Times"/>
          <w:color w:val="6C6C6C"/>
        </w:rPr>
        <w:t xml:space="preserve">Email to Mike; </w:t>
      </w:r>
      <w:hyperlink r:id="rId9" w:history="1">
        <w:r w:rsidRPr="00C66BBD">
          <w:rPr>
            <w:rStyle w:val="Hyperlink"/>
            <w:rFonts w:cs="Times"/>
          </w:rPr>
          <w:t>info@bjjphilippines.com</w:t>
        </w:r>
      </w:hyperlink>
    </w:p>
    <w:p w14:paraId="79665DF7" w14:textId="77777777" w:rsidR="00FC06B5" w:rsidRDefault="00FC06B5" w:rsidP="00A614A6">
      <w:pPr>
        <w:spacing w:after="240" w:line="300" w:lineRule="atLeast"/>
        <w:ind w:left="-1080"/>
        <w:contextualSpacing/>
        <w:rPr>
          <w:rFonts w:ascii="Times New Roman" w:hAnsi="Times New Roman"/>
          <w:color w:val="333333"/>
        </w:rPr>
      </w:pPr>
    </w:p>
    <w:p w14:paraId="0C1540DD" w14:textId="77777777" w:rsidR="00FC06B5" w:rsidRDefault="00A614A6" w:rsidP="00FC06B5">
      <w:pPr>
        <w:spacing w:after="240" w:line="300" w:lineRule="atLeast"/>
        <w:ind w:left="-1080"/>
        <w:contextualSpacing/>
        <w:rPr>
          <w:rFonts w:ascii="Times New Roman" w:hAnsi="Times New Roman"/>
          <w:color w:val="000000"/>
        </w:rPr>
      </w:pPr>
      <w:r w:rsidRPr="00FF4073">
        <w:rPr>
          <w:rFonts w:ascii="Times New Roman" w:hAnsi="Times New Roman"/>
          <w:color w:val="333333"/>
        </w:rPr>
        <w:t> </w:t>
      </w:r>
      <w:r w:rsidRPr="00522E71">
        <w:rPr>
          <w:rFonts w:ascii="Times New Roman" w:hAnsi="Times New Roman"/>
          <w:color w:val="000000"/>
        </w:rPr>
        <w:t xml:space="preserve"> </w:t>
      </w:r>
    </w:p>
    <w:p w14:paraId="11C70CA3" w14:textId="3986F224" w:rsidR="00A614A6" w:rsidRPr="00FC06B5" w:rsidRDefault="001A3B22" w:rsidP="00FC06B5">
      <w:pPr>
        <w:spacing w:after="240" w:line="300" w:lineRule="atLeast"/>
        <w:ind w:left="-1080"/>
        <w:contextualSpacing/>
        <w:rPr>
          <w:rFonts w:ascii="Times New Roman" w:hAnsi="Times New Roman"/>
          <w:color w:val="000000"/>
        </w:rPr>
      </w:pPr>
      <w:r w:rsidRPr="00E97D63">
        <w:rPr>
          <w:rFonts w:ascii="Times New Roman" w:hAnsi="Times New Roman"/>
          <w:b/>
        </w:rPr>
        <w:t xml:space="preserve">Medals </w:t>
      </w:r>
      <w:r w:rsidR="00C66BBD">
        <w:rPr>
          <w:rFonts w:ascii="Times New Roman" w:hAnsi="Times New Roman"/>
          <w:color w:val="333333"/>
        </w:rPr>
        <w:br/>
        <w:t xml:space="preserve">Every weight classes’ FOUR </w:t>
      </w:r>
      <w:r w:rsidR="007D77B6">
        <w:rPr>
          <w:rFonts w:ascii="Times New Roman" w:hAnsi="Times New Roman"/>
          <w:color w:val="333333"/>
        </w:rPr>
        <w:t>best fighters receive</w:t>
      </w:r>
      <w:r w:rsidRPr="00FF4073">
        <w:rPr>
          <w:rFonts w:ascii="Times New Roman" w:hAnsi="Times New Roman"/>
          <w:color w:val="333333"/>
        </w:rPr>
        <w:t xml:space="preserve"> medals</w:t>
      </w:r>
      <w:r w:rsidRPr="00FF4073">
        <w:rPr>
          <w:rFonts w:ascii="Times New Roman" w:hAnsi="Times New Roman"/>
          <w:color w:val="333333"/>
        </w:rPr>
        <w:br/>
      </w:r>
    </w:p>
    <w:p w14:paraId="6BF9BC14" w14:textId="2714D40B" w:rsidR="00396AB6" w:rsidRPr="00396AB6" w:rsidRDefault="00396AB6" w:rsidP="00396AB6">
      <w:pPr>
        <w:spacing w:after="240" w:line="300" w:lineRule="atLeast"/>
        <w:ind w:left="-1080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bCs/>
          <w:color w:val="111111"/>
          <w:bdr w:val="none" w:sz="0" w:space="0" w:color="auto" w:frame="1"/>
        </w:rPr>
        <w:t xml:space="preserve">Weigh </w:t>
      </w:r>
      <w:r w:rsidR="00512316">
        <w:rPr>
          <w:rFonts w:ascii="Times New Roman" w:hAnsi="Times New Roman"/>
          <w:b/>
          <w:bCs/>
          <w:color w:val="111111"/>
          <w:bdr w:val="none" w:sz="0" w:space="0" w:color="auto" w:frame="1"/>
        </w:rPr>
        <w:t>in: Athletes</w:t>
      </w:r>
      <w:r w:rsidR="00854021">
        <w:rPr>
          <w:rFonts w:ascii="Times New Roman" w:hAnsi="Times New Roman"/>
          <w:color w:val="333333"/>
        </w:rPr>
        <w:t xml:space="preserve"> will weigh in on the day</w:t>
      </w:r>
      <w:r>
        <w:rPr>
          <w:rFonts w:ascii="Times New Roman" w:hAnsi="Times New Roman"/>
          <w:color w:val="333333"/>
        </w:rPr>
        <w:t xml:space="preserve"> </w:t>
      </w:r>
      <w:r w:rsidR="00C66BBD">
        <w:rPr>
          <w:rFonts w:ascii="Times New Roman" w:hAnsi="Times New Roman"/>
          <w:color w:val="333333"/>
        </w:rPr>
        <w:t>of the event OR AT 5PM NOV 1 at Ayala Circuit Makati</w:t>
      </w:r>
      <w:r w:rsidR="00FC06B5">
        <w:rPr>
          <w:rFonts w:ascii="Times New Roman" w:hAnsi="Times New Roman"/>
          <w:color w:val="333333"/>
        </w:rPr>
        <w:t>,</w:t>
      </w:r>
      <w:r w:rsidR="007D77B6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this is an official weigh in (day </w:t>
      </w:r>
      <w:r w:rsidR="00512316">
        <w:rPr>
          <w:rFonts w:ascii="Times New Roman" w:hAnsi="Times New Roman"/>
          <w:color w:val="333333"/>
        </w:rPr>
        <w:t>before</w:t>
      </w:r>
      <w:r w:rsidR="007D77B6">
        <w:rPr>
          <w:rFonts w:ascii="Times New Roman" w:hAnsi="Times New Roman"/>
          <w:color w:val="333333"/>
        </w:rPr>
        <w:t xml:space="preserve"> or on the </w:t>
      </w:r>
      <w:r w:rsidR="00FC06B5">
        <w:rPr>
          <w:rFonts w:ascii="Times New Roman" w:hAnsi="Times New Roman"/>
          <w:color w:val="333333"/>
        </w:rPr>
        <w:t>day)</w:t>
      </w:r>
      <w:r>
        <w:rPr>
          <w:rFonts w:ascii="Times New Roman" w:hAnsi="Times New Roman"/>
          <w:color w:val="333333"/>
        </w:rPr>
        <w:t xml:space="preserve"> you will be disqual</w:t>
      </w:r>
      <w:r w:rsidR="00C66BBD">
        <w:rPr>
          <w:rFonts w:ascii="Times New Roman" w:hAnsi="Times New Roman"/>
          <w:color w:val="333333"/>
        </w:rPr>
        <w:t>ified if you do not make weight.</w:t>
      </w:r>
    </w:p>
    <w:p w14:paraId="4755456F" w14:textId="47B3434E" w:rsidR="00FC06B5" w:rsidRPr="00FC06B5" w:rsidRDefault="00FC06B5" w:rsidP="00FC06B5">
      <w:pPr>
        <w:spacing w:after="240" w:line="300" w:lineRule="atLeast"/>
        <w:ind w:left="-1080"/>
        <w:rPr>
          <w:rFonts w:ascii="Times New Roman" w:hAnsi="Times New Roman"/>
          <w:color w:val="111111"/>
        </w:rPr>
      </w:pPr>
      <w:proofErr w:type="gramStart"/>
      <w:r>
        <w:rPr>
          <w:rFonts w:ascii="Times New Roman" w:hAnsi="Times New Roman"/>
          <w:b/>
          <w:color w:val="111111"/>
        </w:rPr>
        <w:t>RULES :</w:t>
      </w:r>
      <w:proofErr w:type="gramEnd"/>
      <w:r>
        <w:rPr>
          <w:rFonts w:ascii="Times New Roman" w:hAnsi="Times New Roman"/>
          <w:color w:val="111111"/>
        </w:rPr>
        <w:t xml:space="preserve"> JJIF rules apply</w:t>
      </w:r>
    </w:p>
    <w:p w14:paraId="16EFD01F" w14:textId="7CD68A21" w:rsidR="0031621C" w:rsidRPr="007A0F88" w:rsidRDefault="00576DED" w:rsidP="0031621C">
      <w:pPr>
        <w:spacing w:after="240" w:line="300" w:lineRule="atLeast"/>
        <w:ind w:left="-1080"/>
        <w:rPr>
          <w:rFonts w:ascii="Times New Roman" w:hAnsi="Times New Roman"/>
          <w:b/>
          <w:color w:val="111111"/>
        </w:rPr>
      </w:pPr>
      <w:r w:rsidRPr="007A0F88">
        <w:rPr>
          <w:rFonts w:ascii="Times New Roman" w:hAnsi="Times New Roman"/>
          <w:b/>
          <w:color w:val="111111"/>
        </w:rPr>
        <w:t>Men’s:</w:t>
      </w:r>
      <w:r w:rsidR="00011849">
        <w:rPr>
          <w:rFonts w:ascii="Times New Roman" w:hAnsi="Times New Roman"/>
          <w:b/>
          <w:color w:val="111111"/>
        </w:rPr>
        <w:t xml:space="preserve"> </w:t>
      </w:r>
      <w:r w:rsidR="00BB6E2F" w:rsidRPr="007A0F88">
        <w:rPr>
          <w:rFonts w:ascii="Times New Roman" w:hAnsi="Times New Roman"/>
          <w:b/>
          <w:color w:val="111111"/>
        </w:rPr>
        <w:t xml:space="preserve">Weight </w:t>
      </w:r>
      <w:r w:rsidR="0031621C" w:rsidRPr="007A0F88">
        <w:rPr>
          <w:rFonts w:ascii="Times New Roman" w:hAnsi="Times New Roman"/>
          <w:b/>
          <w:color w:val="111111"/>
        </w:rPr>
        <w:t xml:space="preserve">and Belts </w:t>
      </w:r>
      <w:r w:rsidR="007A0F88" w:rsidRPr="007A0F88">
        <w:rPr>
          <w:rFonts w:ascii="Times New Roman" w:hAnsi="Times New Roman"/>
          <w:b/>
          <w:color w:val="111111"/>
        </w:rPr>
        <w:t>Divisions:</w:t>
      </w:r>
    </w:p>
    <w:p w14:paraId="5CE20B8A" w14:textId="19EC7FAF" w:rsidR="0031621C" w:rsidRPr="007A0F88" w:rsidRDefault="0031621C" w:rsidP="0031621C">
      <w:pPr>
        <w:pStyle w:val="ListParagraph"/>
        <w:numPr>
          <w:ilvl w:val="0"/>
          <w:numId w:val="10"/>
        </w:numPr>
        <w:spacing w:after="240" w:line="300" w:lineRule="atLeast"/>
        <w:rPr>
          <w:rFonts w:ascii="Times New Roman" w:hAnsi="Times New Roman"/>
          <w:color w:val="111111"/>
        </w:rPr>
      </w:pPr>
      <w:r w:rsidRPr="007A0F88">
        <w:rPr>
          <w:rFonts w:ascii="Times New Roman" w:hAnsi="Times New Roman"/>
          <w:color w:val="111111"/>
        </w:rPr>
        <w:t>Adult White Belts only</w:t>
      </w:r>
    </w:p>
    <w:p w14:paraId="135531A9" w14:textId="3BAE1BEE" w:rsidR="0031621C" w:rsidRPr="007A0F88" w:rsidRDefault="0031621C" w:rsidP="0031621C">
      <w:pPr>
        <w:pStyle w:val="ListParagraph"/>
        <w:numPr>
          <w:ilvl w:val="0"/>
          <w:numId w:val="10"/>
        </w:numPr>
        <w:spacing w:after="240" w:line="300" w:lineRule="atLeast"/>
        <w:rPr>
          <w:rFonts w:ascii="Times New Roman" w:hAnsi="Times New Roman"/>
          <w:color w:val="111111"/>
        </w:rPr>
      </w:pPr>
      <w:r w:rsidRPr="007A0F88">
        <w:rPr>
          <w:rFonts w:ascii="Times New Roman" w:hAnsi="Times New Roman"/>
          <w:color w:val="111111"/>
        </w:rPr>
        <w:t xml:space="preserve">Adult Blue Belts and Above </w:t>
      </w:r>
    </w:p>
    <w:p w14:paraId="6DAD8471" w14:textId="7ED3A74C" w:rsidR="0031621C" w:rsidRPr="0031621C" w:rsidRDefault="005D527D" w:rsidP="0031621C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Under 56 kg (g</w:t>
      </w:r>
      <w:r w:rsidR="007A0F88">
        <w:rPr>
          <w:rFonts w:eastAsia="Times New Roman"/>
        </w:rPr>
        <w:t>alo</w:t>
      </w:r>
      <w:r w:rsidR="0031621C" w:rsidRPr="0031621C">
        <w:rPr>
          <w:rFonts w:eastAsia="Times New Roman"/>
        </w:rPr>
        <w:t>)</w:t>
      </w:r>
    </w:p>
    <w:p w14:paraId="5D4309D9" w14:textId="607311BF" w:rsidR="0031621C" w:rsidRPr="0031621C" w:rsidRDefault="0031621C" w:rsidP="0031621C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</w:t>
      </w:r>
      <w:r w:rsidR="005D527D">
        <w:rPr>
          <w:rFonts w:eastAsia="Times New Roman"/>
        </w:rPr>
        <w:t>nder 62 kg (p</w:t>
      </w:r>
      <w:r w:rsidRPr="0031621C">
        <w:rPr>
          <w:rFonts w:eastAsia="Times New Roman"/>
        </w:rPr>
        <w:t>luma)</w:t>
      </w:r>
    </w:p>
    <w:p w14:paraId="20EBF911" w14:textId="37BA5EB5" w:rsidR="0031621C" w:rsidRPr="0031621C" w:rsidRDefault="0031621C" w:rsidP="0031621C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</w:t>
      </w:r>
      <w:r w:rsidR="005D527D">
        <w:rPr>
          <w:rFonts w:eastAsia="Times New Roman"/>
        </w:rPr>
        <w:t>nder 69 kg (p</w:t>
      </w:r>
      <w:r w:rsidRPr="0031621C">
        <w:rPr>
          <w:rFonts w:eastAsia="Times New Roman"/>
        </w:rPr>
        <w:t>ena)</w:t>
      </w:r>
    </w:p>
    <w:p w14:paraId="28E19E41" w14:textId="3040CD36" w:rsidR="0031621C" w:rsidRPr="0031621C" w:rsidRDefault="0031621C" w:rsidP="0031621C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</w:t>
      </w:r>
      <w:r w:rsidR="005D527D">
        <w:rPr>
          <w:rFonts w:eastAsia="Times New Roman"/>
        </w:rPr>
        <w:t>nder 77 kg (l</w:t>
      </w:r>
      <w:r w:rsidRPr="0031621C">
        <w:rPr>
          <w:rFonts w:eastAsia="Times New Roman"/>
        </w:rPr>
        <w:t>eve)</w:t>
      </w:r>
    </w:p>
    <w:p w14:paraId="3205129A" w14:textId="3FA7CCEB" w:rsidR="0031621C" w:rsidRPr="0031621C" w:rsidRDefault="0031621C" w:rsidP="0031621C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 w:rsidRPr="0031621C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5D527D">
        <w:rPr>
          <w:rFonts w:eastAsia="Times New Roman"/>
        </w:rPr>
        <w:t>nder 85kg (m</w:t>
      </w:r>
      <w:r w:rsidRPr="0031621C">
        <w:rPr>
          <w:rFonts w:eastAsia="Times New Roman"/>
        </w:rPr>
        <w:t>edio)</w:t>
      </w:r>
    </w:p>
    <w:p w14:paraId="0795059D" w14:textId="63FCCBA3" w:rsidR="0031621C" w:rsidRPr="0031621C" w:rsidRDefault="0031621C" w:rsidP="0031621C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 w:rsidRPr="0031621C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5D527D">
        <w:rPr>
          <w:rFonts w:eastAsia="Times New Roman"/>
        </w:rPr>
        <w:t>nder 94kg (meio p</w:t>
      </w:r>
      <w:r w:rsidRPr="0031621C">
        <w:rPr>
          <w:rFonts w:eastAsia="Times New Roman"/>
        </w:rPr>
        <w:t>esado)</w:t>
      </w:r>
    </w:p>
    <w:p w14:paraId="29819A6B" w14:textId="7A813122" w:rsidR="0031621C" w:rsidRPr="0031621C" w:rsidRDefault="0031621C" w:rsidP="0031621C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 w:rsidRPr="0031621C">
        <w:rPr>
          <w:rFonts w:eastAsia="Times New Roman"/>
        </w:rPr>
        <w:t xml:space="preserve"> </w:t>
      </w:r>
      <w:r w:rsidR="007A0F88">
        <w:rPr>
          <w:rFonts w:eastAsia="Times New Roman"/>
        </w:rPr>
        <w:t>Under 11</w:t>
      </w:r>
      <w:r>
        <w:rPr>
          <w:rFonts w:eastAsia="Times New Roman"/>
        </w:rPr>
        <w:t xml:space="preserve">0 </w:t>
      </w:r>
      <w:r w:rsidR="007D77B6">
        <w:rPr>
          <w:rFonts w:eastAsia="Times New Roman"/>
        </w:rPr>
        <w:t>kg</w:t>
      </w:r>
      <w:r w:rsidR="007D77B6" w:rsidRPr="0031621C">
        <w:rPr>
          <w:rFonts w:eastAsia="Times New Roman"/>
        </w:rPr>
        <w:t xml:space="preserve"> (</w:t>
      </w:r>
      <w:r w:rsidR="005D527D">
        <w:rPr>
          <w:rFonts w:eastAsia="Times New Roman"/>
        </w:rPr>
        <w:t>super p</w:t>
      </w:r>
      <w:r w:rsidRPr="0031621C">
        <w:rPr>
          <w:rFonts w:eastAsia="Times New Roman"/>
        </w:rPr>
        <w:t>esado)</w:t>
      </w:r>
      <w:r>
        <w:rPr>
          <w:rFonts w:eastAsia="Times New Roman"/>
        </w:rPr>
        <w:t xml:space="preserve"> </w:t>
      </w:r>
    </w:p>
    <w:p w14:paraId="10CF4C7D" w14:textId="4DB1E8A4" w:rsidR="0031621C" w:rsidRPr="0031621C" w:rsidRDefault="00512316" w:rsidP="0031621C">
      <w:pPr>
        <w:spacing w:after="240" w:line="300" w:lineRule="atLeast"/>
        <w:ind w:left="-720"/>
        <w:rPr>
          <w:rFonts w:eastAsia="Times New Roman"/>
          <w:b/>
        </w:rPr>
      </w:pPr>
      <w:r w:rsidRPr="0031621C">
        <w:rPr>
          <w:rFonts w:eastAsia="Times New Roman"/>
          <w:b/>
        </w:rPr>
        <w:t>Juniors White Belt</w:t>
      </w:r>
      <w:r w:rsidR="0031621C" w:rsidRPr="0031621C">
        <w:rPr>
          <w:rFonts w:eastAsia="Times New Roman"/>
          <w:b/>
        </w:rPr>
        <w:t xml:space="preserve"> Under 18 </w:t>
      </w:r>
      <w:r w:rsidR="007D77B6">
        <w:rPr>
          <w:rFonts w:eastAsia="Times New Roman"/>
          <w:b/>
        </w:rPr>
        <w:t>(born</w:t>
      </w:r>
      <w:r w:rsidR="00011849">
        <w:rPr>
          <w:rFonts w:eastAsia="Times New Roman"/>
          <w:b/>
        </w:rPr>
        <w:t xml:space="preserve"> 2002 and before)</w:t>
      </w:r>
    </w:p>
    <w:p w14:paraId="4B1A61AB" w14:textId="77777777" w:rsidR="0031621C" w:rsidRDefault="00512316" w:rsidP="0031621C">
      <w:pPr>
        <w:pStyle w:val="ListParagraph"/>
        <w:numPr>
          <w:ilvl w:val="0"/>
          <w:numId w:val="18"/>
        </w:numPr>
        <w:spacing w:after="240" w:line="300" w:lineRule="atLeast"/>
        <w:rPr>
          <w:rFonts w:eastAsia="Times New Roman"/>
        </w:rPr>
      </w:pPr>
      <w:r w:rsidRPr="0031621C">
        <w:rPr>
          <w:rFonts w:eastAsia="Times New Roman"/>
        </w:rPr>
        <w:t>Under 56kg</w:t>
      </w:r>
    </w:p>
    <w:p w14:paraId="24E0D8A3" w14:textId="77777777" w:rsidR="0031621C" w:rsidRDefault="00512316" w:rsidP="0031621C">
      <w:pPr>
        <w:pStyle w:val="ListParagraph"/>
        <w:numPr>
          <w:ilvl w:val="0"/>
          <w:numId w:val="18"/>
        </w:numPr>
        <w:spacing w:after="240" w:line="300" w:lineRule="atLeast"/>
        <w:rPr>
          <w:rFonts w:eastAsia="Times New Roman"/>
        </w:rPr>
      </w:pPr>
      <w:r w:rsidRPr="0031621C">
        <w:rPr>
          <w:rFonts w:eastAsia="Times New Roman"/>
        </w:rPr>
        <w:t>Under 62kg</w:t>
      </w:r>
    </w:p>
    <w:p w14:paraId="63FB3827" w14:textId="77777777" w:rsidR="0031621C" w:rsidRDefault="00512316" w:rsidP="0031621C">
      <w:pPr>
        <w:pStyle w:val="ListParagraph"/>
        <w:numPr>
          <w:ilvl w:val="0"/>
          <w:numId w:val="18"/>
        </w:numPr>
        <w:spacing w:after="240" w:line="300" w:lineRule="atLeast"/>
        <w:rPr>
          <w:rFonts w:eastAsia="Times New Roman"/>
        </w:rPr>
      </w:pPr>
      <w:r w:rsidRPr="0031621C">
        <w:rPr>
          <w:rFonts w:eastAsia="Times New Roman"/>
        </w:rPr>
        <w:t>Under 69kg</w:t>
      </w:r>
    </w:p>
    <w:p w14:paraId="6363F062" w14:textId="77777777" w:rsidR="0031621C" w:rsidRDefault="00512316" w:rsidP="0031621C">
      <w:pPr>
        <w:pStyle w:val="ListParagraph"/>
        <w:numPr>
          <w:ilvl w:val="0"/>
          <w:numId w:val="18"/>
        </w:numPr>
        <w:spacing w:after="240" w:line="300" w:lineRule="atLeast"/>
        <w:rPr>
          <w:rFonts w:eastAsia="Times New Roman"/>
        </w:rPr>
      </w:pPr>
      <w:r w:rsidRPr="0031621C">
        <w:rPr>
          <w:rFonts w:eastAsia="Times New Roman"/>
        </w:rPr>
        <w:t>Under 77kg</w:t>
      </w:r>
    </w:p>
    <w:p w14:paraId="12DD280F" w14:textId="77777777" w:rsidR="0031621C" w:rsidRDefault="00512316" w:rsidP="0031621C">
      <w:pPr>
        <w:pStyle w:val="ListParagraph"/>
        <w:numPr>
          <w:ilvl w:val="0"/>
          <w:numId w:val="18"/>
        </w:numPr>
        <w:spacing w:after="240" w:line="300" w:lineRule="atLeast"/>
        <w:rPr>
          <w:rFonts w:eastAsia="Times New Roman"/>
        </w:rPr>
      </w:pPr>
      <w:r w:rsidRPr="0031621C">
        <w:rPr>
          <w:rFonts w:eastAsia="Times New Roman"/>
        </w:rPr>
        <w:t>Under 85kg</w:t>
      </w:r>
    </w:p>
    <w:p w14:paraId="0A1C1F70" w14:textId="77777777" w:rsidR="007D77B6" w:rsidRDefault="00512316" w:rsidP="007D77B6">
      <w:pPr>
        <w:pStyle w:val="ListParagraph"/>
        <w:numPr>
          <w:ilvl w:val="0"/>
          <w:numId w:val="18"/>
        </w:numPr>
        <w:spacing w:after="240" w:line="300" w:lineRule="atLeast"/>
        <w:rPr>
          <w:rFonts w:eastAsia="Times New Roman"/>
        </w:rPr>
      </w:pPr>
      <w:r w:rsidRPr="0031621C">
        <w:rPr>
          <w:rFonts w:eastAsia="Times New Roman"/>
        </w:rPr>
        <w:t>Over 85kg</w:t>
      </w:r>
    </w:p>
    <w:p w14:paraId="037809E6" w14:textId="73EED1BE" w:rsidR="007D77B6" w:rsidRPr="007D77B6" w:rsidRDefault="007D77B6" w:rsidP="007D77B6">
      <w:pPr>
        <w:spacing w:after="240" w:line="300" w:lineRule="atLeast"/>
        <w:ind w:left="-720"/>
        <w:rPr>
          <w:rFonts w:eastAsia="Times New Roman"/>
        </w:rPr>
      </w:pPr>
      <w:r w:rsidRPr="007D77B6">
        <w:rPr>
          <w:rFonts w:eastAsia="Times New Roman"/>
          <w:b/>
          <w:bCs/>
        </w:rPr>
        <w:t>Women’s:</w:t>
      </w:r>
      <w:r w:rsidR="007A0F88" w:rsidRPr="007D77B6">
        <w:rPr>
          <w:rFonts w:eastAsia="Times New Roman"/>
          <w:b/>
          <w:bCs/>
        </w:rPr>
        <w:t xml:space="preserve"> Weight and Belt Di</w:t>
      </w:r>
      <w:r w:rsidRPr="007D77B6">
        <w:rPr>
          <w:rFonts w:eastAsia="Times New Roman"/>
          <w:b/>
          <w:bCs/>
        </w:rPr>
        <w:t>visions</w:t>
      </w:r>
    </w:p>
    <w:p w14:paraId="2B401917" w14:textId="2F29225F" w:rsidR="007D77B6" w:rsidRDefault="00011849" w:rsidP="007D77B6">
      <w:pPr>
        <w:pStyle w:val="ListParagraph"/>
        <w:numPr>
          <w:ilvl w:val="0"/>
          <w:numId w:val="29"/>
        </w:numPr>
        <w:spacing w:after="240" w:line="300" w:lineRule="atLeast"/>
        <w:rPr>
          <w:rFonts w:ascii="Times New Roman" w:hAnsi="Times New Roman"/>
          <w:color w:val="111111"/>
        </w:rPr>
      </w:pPr>
      <w:r w:rsidRPr="00011849">
        <w:rPr>
          <w:rFonts w:ascii="Times New Roman" w:hAnsi="Times New Roman"/>
          <w:color w:val="111111"/>
        </w:rPr>
        <w:t>Adult White Belts only</w:t>
      </w:r>
    </w:p>
    <w:p w14:paraId="1910D13D" w14:textId="550F5B93" w:rsidR="00011849" w:rsidRPr="007D77B6" w:rsidRDefault="00011849" w:rsidP="007D77B6">
      <w:pPr>
        <w:pStyle w:val="ListParagraph"/>
        <w:numPr>
          <w:ilvl w:val="0"/>
          <w:numId w:val="29"/>
        </w:numPr>
        <w:spacing w:after="240" w:line="300" w:lineRule="atLeast"/>
        <w:rPr>
          <w:rFonts w:ascii="Times New Roman" w:hAnsi="Times New Roman"/>
          <w:color w:val="111111"/>
        </w:rPr>
      </w:pPr>
      <w:r w:rsidRPr="007D77B6">
        <w:rPr>
          <w:rFonts w:ascii="Times New Roman" w:hAnsi="Times New Roman"/>
          <w:color w:val="111111"/>
        </w:rPr>
        <w:t xml:space="preserve">Adult Blue Belts and Above </w:t>
      </w:r>
    </w:p>
    <w:p w14:paraId="63A2C03A" w14:textId="287083AB" w:rsidR="007A0F88" w:rsidRDefault="007A0F88" w:rsidP="007A0F88">
      <w:pPr>
        <w:pStyle w:val="ListParagraph"/>
        <w:numPr>
          <w:ilvl w:val="0"/>
          <w:numId w:val="24"/>
        </w:numPr>
        <w:spacing w:after="240" w:line="300" w:lineRule="atLeast"/>
        <w:rPr>
          <w:rFonts w:eastAsia="Times New Roman"/>
        </w:rPr>
      </w:pPr>
      <w:r w:rsidRPr="007A0F88">
        <w:rPr>
          <w:rFonts w:eastAsia="Times New Roman"/>
        </w:rPr>
        <w:fldChar w:fldCharType="begin"/>
      </w:r>
      <w:r w:rsidRPr="007A0F88">
        <w:rPr>
          <w:rFonts w:eastAsia="Times New Roman"/>
        </w:rPr>
        <w:instrText xml:space="preserve"> </w:instrText>
      </w:r>
      <w:r w:rsidRPr="007A0F88">
        <w:rPr>
          <w:rFonts w:eastAsia="Times New Roman"/>
        </w:rPr>
        <w:fldChar w:fldCharType="begin"/>
      </w:r>
      <w:r w:rsidRPr="007A0F88">
        <w:rPr>
          <w:rFonts w:eastAsia="Times New Roman"/>
        </w:rPr>
        <w:instrText xml:space="preserve"> PRIVATE "&lt;INPUT TYPE=\"radio\" NAME=\"division\" VALUE=\"A/W/W/U45KG\"&gt;" </w:instrText>
      </w:r>
      <w:r w:rsidRPr="007A0F88">
        <w:rPr>
          <w:rFonts w:eastAsia="Times New Roman"/>
        </w:rPr>
        <w:fldChar w:fldCharType="end"/>
      </w:r>
      <w:r w:rsidRPr="007A0F88">
        <w:rPr>
          <w:rFonts w:eastAsia="Times New Roman"/>
        </w:rPr>
        <w:instrText xml:space="preserve">MACROBUTTON HTMLDirect </w:instrText>
      </w:r>
      <w:r w:rsidRPr="007A0F88">
        <w:rPr>
          <w:rFonts w:eastAsia="Times New Roman"/>
        </w:rPr>
        <w:fldChar w:fldCharType="end"/>
      </w:r>
      <w:r w:rsidRPr="007A0F88">
        <w:rPr>
          <w:rFonts w:eastAsia="Times New Roman"/>
        </w:rPr>
        <w:t>Under 45kg</w:t>
      </w:r>
      <w:r w:rsidR="005D527D">
        <w:rPr>
          <w:rFonts w:eastAsia="Times New Roman"/>
        </w:rPr>
        <w:t xml:space="preserve"> (galo )</w:t>
      </w:r>
    </w:p>
    <w:p w14:paraId="493E5835" w14:textId="718C24E6" w:rsidR="007A0F88" w:rsidRDefault="007A0F88" w:rsidP="007A0F88">
      <w:pPr>
        <w:pStyle w:val="ListParagraph"/>
        <w:numPr>
          <w:ilvl w:val="0"/>
          <w:numId w:val="24"/>
        </w:numPr>
        <w:spacing w:after="240" w:line="300" w:lineRule="atLeast"/>
        <w:rPr>
          <w:rFonts w:eastAsia="Times New Roman"/>
        </w:rPr>
      </w:pPr>
      <w:r>
        <w:rPr>
          <w:rFonts w:eastAsia="Times New Roman"/>
        </w:rPr>
        <w:t>U</w:t>
      </w:r>
      <w:r w:rsidRPr="007A0F88">
        <w:rPr>
          <w:rFonts w:eastAsia="Times New Roman"/>
        </w:rPr>
        <w:t>nder 48kg</w:t>
      </w:r>
      <w:r w:rsidR="00FC06B5">
        <w:rPr>
          <w:rFonts w:eastAsia="Times New Roman"/>
        </w:rPr>
        <w:t xml:space="preserve"> (pen</w:t>
      </w:r>
      <w:r w:rsidR="005D527D">
        <w:rPr>
          <w:rFonts w:eastAsia="Times New Roman"/>
        </w:rPr>
        <w:t>)</w:t>
      </w:r>
    </w:p>
    <w:p w14:paraId="19543205" w14:textId="020AA9B0" w:rsidR="007A0F88" w:rsidRDefault="007A0F88" w:rsidP="007A0F88">
      <w:pPr>
        <w:pStyle w:val="ListParagraph"/>
        <w:numPr>
          <w:ilvl w:val="0"/>
          <w:numId w:val="24"/>
        </w:numPr>
        <w:spacing w:after="240" w:line="300" w:lineRule="atLeast"/>
        <w:rPr>
          <w:rFonts w:eastAsia="Times New Roman"/>
        </w:rPr>
      </w:pPr>
      <w:r>
        <w:rPr>
          <w:rFonts w:eastAsia="Times New Roman"/>
        </w:rPr>
        <w:t>U</w:t>
      </w:r>
      <w:r w:rsidRPr="007A0F88">
        <w:rPr>
          <w:rFonts w:eastAsia="Times New Roman"/>
        </w:rPr>
        <w:t>nder 52kg</w:t>
      </w:r>
      <w:r w:rsidR="005D527D">
        <w:rPr>
          <w:rFonts w:eastAsia="Times New Roman"/>
        </w:rPr>
        <w:t xml:space="preserve"> (</w:t>
      </w:r>
      <w:proofErr w:type="spellStart"/>
      <w:r w:rsidR="005D527D">
        <w:rPr>
          <w:rFonts w:eastAsia="Times New Roman"/>
        </w:rPr>
        <w:t>pluma</w:t>
      </w:r>
      <w:proofErr w:type="spellEnd"/>
      <w:r w:rsidR="005D527D">
        <w:rPr>
          <w:rFonts w:eastAsia="Times New Roman"/>
        </w:rPr>
        <w:t>)</w:t>
      </w:r>
    </w:p>
    <w:p w14:paraId="2296B291" w14:textId="56F658A7" w:rsidR="007A0F88" w:rsidRDefault="007A0F88" w:rsidP="007A0F88">
      <w:pPr>
        <w:pStyle w:val="ListParagraph"/>
        <w:numPr>
          <w:ilvl w:val="0"/>
          <w:numId w:val="24"/>
        </w:numPr>
        <w:spacing w:after="240" w:line="300" w:lineRule="atLeast"/>
        <w:rPr>
          <w:rFonts w:eastAsia="Times New Roman"/>
        </w:rPr>
      </w:pPr>
      <w:r>
        <w:rPr>
          <w:rFonts w:eastAsia="Times New Roman"/>
        </w:rPr>
        <w:t>U</w:t>
      </w:r>
      <w:r w:rsidRPr="007A0F88">
        <w:rPr>
          <w:rFonts w:eastAsia="Times New Roman"/>
        </w:rPr>
        <w:t>nder 57kg</w:t>
      </w:r>
      <w:r w:rsidR="005D527D">
        <w:rPr>
          <w:rFonts w:eastAsia="Times New Roman"/>
        </w:rPr>
        <w:t xml:space="preserve"> (</w:t>
      </w:r>
      <w:proofErr w:type="spellStart"/>
      <w:r w:rsidR="005D527D">
        <w:rPr>
          <w:rFonts w:eastAsia="Times New Roman"/>
        </w:rPr>
        <w:t>leve</w:t>
      </w:r>
      <w:proofErr w:type="spellEnd"/>
      <w:r w:rsidR="005D527D">
        <w:rPr>
          <w:rFonts w:eastAsia="Times New Roman"/>
        </w:rPr>
        <w:t>)</w:t>
      </w:r>
    </w:p>
    <w:p w14:paraId="3DDC97A0" w14:textId="67A22C95" w:rsidR="007A0F88" w:rsidRDefault="007A0F88" w:rsidP="007A0F88">
      <w:pPr>
        <w:pStyle w:val="ListParagraph"/>
        <w:numPr>
          <w:ilvl w:val="0"/>
          <w:numId w:val="24"/>
        </w:numPr>
        <w:spacing w:after="240" w:line="300" w:lineRule="atLeast"/>
        <w:rPr>
          <w:rFonts w:eastAsia="Times New Roman"/>
        </w:rPr>
      </w:pPr>
      <w:r>
        <w:rPr>
          <w:rFonts w:eastAsia="Times New Roman"/>
        </w:rPr>
        <w:t>U</w:t>
      </w:r>
      <w:r w:rsidRPr="007A0F88">
        <w:rPr>
          <w:rFonts w:eastAsia="Times New Roman"/>
        </w:rPr>
        <w:t>nder 63kg</w:t>
      </w:r>
      <w:r w:rsidR="005D527D">
        <w:rPr>
          <w:rFonts w:eastAsia="Times New Roman"/>
        </w:rPr>
        <w:t xml:space="preserve"> (</w:t>
      </w:r>
      <w:proofErr w:type="spellStart"/>
      <w:r w:rsidR="005D527D">
        <w:rPr>
          <w:rFonts w:eastAsia="Times New Roman"/>
        </w:rPr>
        <w:t>medio</w:t>
      </w:r>
      <w:proofErr w:type="spellEnd"/>
      <w:r w:rsidR="005D527D">
        <w:rPr>
          <w:rFonts w:eastAsia="Times New Roman"/>
        </w:rPr>
        <w:t>)</w:t>
      </w:r>
    </w:p>
    <w:p w14:paraId="2329875A" w14:textId="2106EC43" w:rsidR="007A0F88" w:rsidRDefault="007A0F88" w:rsidP="007A0F88">
      <w:pPr>
        <w:pStyle w:val="ListParagraph"/>
        <w:numPr>
          <w:ilvl w:val="0"/>
          <w:numId w:val="24"/>
        </w:numPr>
        <w:spacing w:after="240" w:line="300" w:lineRule="atLeast"/>
        <w:rPr>
          <w:rFonts w:eastAsia="Times New Roman"/>
        </w:rPr>
      </w:pPr>
      <w:r>
        <w:rPr>
          <w:rFonts w:eastAsia="Times New Roman"/>
        </w:rPr>
        <w:t>U</w:t>
      </w:r>
      <w:r w:rsidRPr="007A0F88">
        <w:rPr>
          <w:rFonts w:eastAsia="Times New Roman"/>
        </w:rPr>
        <w:t>nder 70kg</w:t>
      </w:r>
      <w:r w:rsidR="005D527D">
        <w:rPr>
          <w:rFonts w:eastAsia="Times New Roman"/>
        </w:rPr>
        <w:t xml:space="preserve"> (</w:t>
      </w:r>
      <w:proofErr w:type="spellStart"/>
      <w:r w:rsidR="005D527D">
        <w:rPr>
          <w:rFonts w:eastAsia="Times New Roman"/>
        </w:rPr>
        <w:t>meio</w:t>
      </w:r>
      <w:proofErr w:type="spellEnd"/>
      <w:r w:rsidR="005D527D">
        <w:rPr>
          <w:rFonts w:eastAsia="Times New Roman"/>
        </w:rPr>
        <w:t xml:space="preserve"> </w:t>
      </w:r>
      <w:proofErr w:type="spellStart"/>
      <w:r w:rsidR="005D527D">
        <w:rPr>
          <w:rFonts w:eastAsia="Times New Roman"/>
        </w:rPr>
        <w:t>Pesado</w:t>
      </w:r>
      <w:proofErr w:type="spellEnd"/>
      <w:r w:rsidR="005D527D">
        <w:rPr>
          <w:rFonts w:eastAsia="Times New Roman"/>
        </w:rPr>
        <w:t>)</w:t>
      </w:r>
    </w:p>
    <w:p w14:paraId="2B887991" w14:textId="77777777" w:rsidR="008A57C7" w:rsidRDefault="005D527D" w:rsidP="008A57C7">
      <w:pPr>
        <w:pStyle w:val="ListParagraph"/>
        <w:numPr>
          <w:ilvl w:val="0"/>
          <w:numId w:val="24"/>
        </w:numPr>
        <w:spacing w:after="240" w:line="300" w:lineRule="atLeast"/>
        <w:rPr>
          <w:rFonts w:eastAsia="Times New Roman"/>
        </w:rPr>
      </w:pPr>
      <w:r>
        <w:rPr>
          <w:rFonts w:eastAsia="Times New Roman"/>
        </w:rPr>
        <w:t>Open weight</w:t>
      </w:r>
    </w:p>
    <w:p w14:paraId="403C152C" w14:textId="77777777" w:rsidR="008A57C7" w:rsidRDefault="008A57C7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</w:p>
    <w:p w14:paraId="64703F57" w14:textId="77777777" w:rsidR="00DB4F3F" w:rsidRDefault="00DB4F3F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</w:p>
    <w:p w14:paraId="413AE17E" w14:textId="77777777" w:rsidR="00DB4F3F" w:rsidRDefault="00DB4F3F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</w:p>
    <w:p w14:paraId="4B367023" w14:textId="77777777" w:rsidR="009B7CBE" w:rsidRDefault="009B7CBE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</w:p>
    <w:p w14:paraId="35E017B8" w14:textId="77777777" w:rsidR="008A57C7" w:rsidRDefault="008A57C7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What to Wear </w:t>
      </w:r>
    </w:p>
    <w:p w14:paraId="4EBB4617" w14:textId="50979C9B" w:rsidR="008A57C7" w:rsidRDefault="008A57C7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 w:rsidRPr="008A57C7">
        <w:rPr>
          <w:rFonts w:ascii="Times New Roman" w:hAnsi="Times New Roman"/>
          <w:color w:val="333333"/>
        </w:rPr>
        <w:t xml:space="preserve">Gi – Fighters will use A </w:t>
      </w:r>
      <w:r w:rsidR="009B7CBE" w:rsidRPr="008A57C7">
        <w:rPr>
          <w:rFonts w:ascii="Times New Roman" w:hAnsi="Times New Roman"/>
          <w:color w:val="333333"/>
        </w:rPr>
        <w:t>Kimono</w:t>
      </w:r>
      <w:r w:rsidR="009B7CBE">
        <w:rPr>
          <w:rFonts w:ascii="Times New Roman" w:hAnsi="Times New Roman"/>
          <w:color w:val="333333"/>
        </w:rPr>
        <w:t>:</w:t>
      </w:r>
      <w:r>
        <w:rPr>
          <w:rFonts w:ascii="Times New Roman" w:hAnsi="Times New Roman"/>
          <w:color w:val="333333"/>
        </w:rPr>
        <w:t xml:space="preserve"> White </w:t>
      </w:r>
      <w:r w:rsidR="009B7CBE">
        <w:rPr>
          <w:rFonts w:ascii="Times New Roman" w:hAnsi="Times New Roman"/>
          <w:color w:val="333333"/>
        </w:rPr>
        <w:t>or Blue</w:t>
      </w:r>
      <w:r>
        <w:rPr>
          <w:rFonts w:ascii="Times New Roman" w:hAnsi="Times New Roman"/>
          <w:color w:val="333333"/>
        </w:rPr>
        <w:t xml:space="preserve"> </w:t>
      </w:r>
    </w:p>
    <w:p w14:paraId="74A2DC35" w14:textId="7F46C037" w:rsidR="008A57C7" w:rsidRDefault="008A57C7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Belts will be provided</w:t>
      </w:r>
    </w:p>
    <w:p w14:paraId="7FAFA69A" w14:textId="7CB912AF" w:rsidR="008A57C7" w:rsidRDefault="008A57C7" w:rsidP="000A73C9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No Gi - </w:t>
      </w:r>
      <w:r w:rsidRPr="008A57C7">
        <w:rPr>
          <w:rFonts w:ascii="Times New Roman" w:hAnsi="Times New Roman"/>
          <w:color w:val="333333"/>
        </w:rPr>
        <w:t xml:space="preserve">Fighters use Tights </w:t>
      </w:r>
      <w:r w:rsidR="009B7CBE" w:rsidRPr="008A57C7">
        <w:rPr>
          <w:rFonts w:ascii="Times New Roman" w:hAnsi="Times New Roman"/>
          <w:color w:val="333333"/>
        </w:rPr>
        <w:t>(Females</w:t>
      </w:r>
      <w:r w:rsidRPr="008A57C7">
        <w:rPr>
          <w:rFonts w:ascii="Times New Roman" w:hAnsi="Times New Roman"/>
          <w:color w:val="333333"/>
        </w:rPr>
        <w:t xml:space="preserve"> </w:t>
      </w:r>
      <w:r w:rsidR="009B7CBE" w:rsidRPr="008A57C7">
        <w:rPr>
          <w:rFonts w:ascii="Times New Roman" w:hAnsi="Times New Roman"/>
          <w:color w:val="333333"/>
        </w:rPr>
        <w:t>only)</w:t>
      </w:r>
      <w:r>
        <w:rPr>
          <w:rFonts w:ascii="Times New Roman" w:hAnsi="Times New Roman"/>
          <w:color w:val="333333"/>
        </w:rPr>
        <w:t xml:space="preserve"> </w:t>
      </w:r>
      <w:r w:rsidR="009B7CBE">
        <w:rPr>
          <w:rFonts w:ascii="Times New Roman" w:hAnsi="Times New Roman"/>
          <w:color w:val="333333"/>
        </w:rPr>
        <w:t>shorts,</w:t>
      </w:r>
      <w:r>
        <w:rPr>
          <w:rFonts w:ascii="Times New Roman" w:hAnsi="Times New Roman"/>
          <w:color w:val="333333"/>
        </w:rPr>
        <w:t xml:space="preserve"> Rash </w:t>
      </w:r>
      <w:r w:rsidR="009B7CBE">
        <w:rPr>
          <w:rFonts w:ascii="Times New Roman" w:hAnsi="Times New Roman"/>
          <w:color w:val="333333"/>
        </w:rPr>
        <w:t>Guards 10</w:t>
      </w:r>
      <w:r>
        <w:rPr>
          <w:rFonts w:ascii="Times New Roman" w:hAnsi="Times New Roman"/>
          <w:color w:val="333333"/>
        </w:rPr>
        <w:t xml:space="preserve">% of </w:t>
      </w:r>
      <w:r w:rsidR="009B7CBE">
        <w:rPr>
          <w:rFonts w:ascii="Times New Roman" w:hAnsi="Times New Roman"/>
          <w:color w:val="333333"/>
        </w:rPr>
        <w:t>the rash</w:t>
      </w:r>
      <w:r w:rsidR="000A73C9">
        <w:rPr>
          <w:rFonts w:ascii="Times New Roman" w:hAnsi="Times New Roman"/>
          <w:color w:val="333333"/>
        </w:rPr>
        <w:t xml:space="preserve"> guard </w:t>
      </w:r>
      <w:r>
        <w:rPr>
          <w:rFonts w:ascii="Times New Roman" w:hAnsi="Times New Roman"/>
          <w:color w:val="333333"/>
        </w:rPr>
        <w:t xml:space="preserve">color should depict you belt color. </w:t>
      </w:r>
    </w:p>
    <w:p w14:paraId="306279A3" w14:textId="77777777" w:rsidR="000A73C9" w:rsidRPr="000A73C9" w:rsidRDefault="000A73C9" w:rsidP="000A73C9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</w:p>
    <w:p w14:paraId="5C050ACE" w14:textId="487C6829" w:rsidR="008A57C7" w:rsidRPr="008A57C7" w:rsidRDefault="008A57C7" w:rsidP="008A57C7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Contact JJ</w:t>
      </w:r>
    </w:p>
    <w:p w14:paraId="4C373624" w14:textId="524BE2DA" w:rsidR="00C70F5B" w:rsidRPr="00C70F5B" w:rsidRDefault="00C70F5B" w:rsidP="00512316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 w:rsidRPr="00C70F5B">
        <w:rPr>
          <w:rFonts w:ascii="Times New Roman" w:hAnsi="Times New Roman"/>
          <w:color w:val="333333"/>
        </w:rPr>
        <w:t xml:space="preserve">We will be adding Contact JJ to the Nationals </w:t>
      </w:r>
      <w:r w:rsidR="008A57C7">
        <w:rPr>
          <w:rFonts w:ascii="Times New Roman" w:hAnsi="Times New Roman"/>
          <w:color w:val="333333"/>
        </w:rPr>
        <w:t>this year as part of the development program.</w:t>
      </w:r>
    </w:p>
    <w:p w14:paraId="0480C8E7" w14:textId="532C0AFD" w:rsidR="00C70F5B" w:rsidRPr="00C70F5B" w:rsidRDefault="00C70F5B" w:rsidP="00512316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 w:rsidRPr="00C70F5B">
        <w:rPr>
          <w:rFonts w:ascii="Times New Roman" w:hAnsi="Times New Roman"/>
          <w:color w:val="333333"/>
        </w:rPr>
        <w:t>Bring MMA Gloves, Shin Pads and Head Gear.</w:t>
      </w:r>
    </w:p>
    <w:p w14:paraId="5BA7E5E9" w14:textId="5BAE629A" w:rsidR="00C70F5B" w:rsidRPr="00C70F5B" w:rsidRDefault="00C70F5B" w:rsidP="00512316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 w:rsidRPr="00C70F5B">
        <w:rPr>
          <w:rFonts w:ascii="Times New Roman" w:hAnsi="Times New Roman"/>
          <w:color w:val="333333"/>
        </w:rPr>
        <w:t>Wear a Gi</w:t>
      </w:r>
    </w:p>
    <w:p w14:paraId="0220DA13" w14:textId="77777777" w:rsidR="00C70F5B" w:rsidRDefault="00C70F5B" w:rsidP="00512316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</w:p>
    <w:p w14:paraId="4EB9DE45" w14:textId="4A25C7B2" w:rsidR="00C70F5B" w:rsidRDefault="00FC06B5" w:rsidP="00512316">
      <w:pPr>
        <w:pStyle w:val="ListParagraph"/>
        <w:spacing w:after="240" w:line="300" w:lineRule="atLeast"/>
        <w:ind w:left="-720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Male </w:t>
      </w:r>
      <w:r w:rsidR="00C70F5B">
        <w:rPr>
          <w:rFonts w:ascii="Times New Roman" w:hAnsi="Times New Roman"/>
          <w:b/>
          <w:color w:val="333333"/>
        </w:rPr>
        <w:t xml:space="preserve">Weight Classes </w:t>
      </w:r>
      <w:r w:rsidR="009B7CBE">
        <w:rPr>
          <w:rFonts w:ascii="Times New Roman" w:hAnsi="Times New Roman"/>
          <w:b/>
          <w:color w:val="333333"/>
        </w:rPr>
        <w:t>are:</w:t>
      </w:r>
    </w:p>
    <w:p w14:paraId="304AC9E6" w14:textId="77777777" w:rsidR="00C70F5B" w:rsidRPr="0031621C" w:rsidRDefault="00C70F5B" w:rsidP="00C70F5B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Under 56 kg (galo</w:t>
      </w:r>
      <w:r w:rsidRPr="0031621C">
        <w:rPr>
          <w:rFonts w:eastAsia="Times New Roman"/>
        </w:rPr>
        <w:t>)</w:t>
      </w:r>
    </w:p>
    <w:p w14:paraId="40305B1D" w14:textId="77777777" w:rsidR="00C70F5B" w:rsidRPr="0031621C" w:rsidRDefault="00C70F5B" w:rsidP="00C70F5B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Under 62 kg (p</w:t>
      </w:r>
      <w:r w:rsidRPr="0031621C">
        <w:rPr>
          <w:rFonts w:eastAsia="Times New Roman"/>
        </w:rPr>
        <w:t>luma)</w:t>
      </w:r>
    </w:p>
    <w:p w14:paraId="1A244A38" w14:textId="77777777" w:rsidR="00C70F5B" w:rsidRPr="0031621C" w:rsidRDefault="00C70F5B" w:rsidP="00C70F5B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Under 69 kg (p</w:t>
      </w:r>
      <w:r w:rsidRPr="0031621C">
        <w:rPr>
          <w:rFonts w:eastAsia="Times New Roman"/>
        </w:rPr>
        <w:t>ena)</w:t>
      </w:r>
    </w:p>
    <w:p w14:paraId="7D400248" w14:textId="77777777" w:rsidR="00C70F5B" w:rsidRPr="0031621C" w:rsidRDefault="00C70F5B" w:rsidP="00C70F5B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>
        <w:rPr>
          <w:rFonts w:eastAsia="Times New Roman"/>
        </w:rPr>
        <w:t>Under 77 kg (l</w:t>
      </w:r>
      <w:r w:rsidRPr="0031621C">
        <w:rPr>
          <w:rFonts w:eastAsia="Times New Roman"/>
        </w:rPr>
        <w:t>eve)</w:t>
      </w:r>
    </w:p>
    <w:p w14:paraId="15061B7D" w14:textId="1884E158" w:rsidR="00C70F5B" w:rsidRPr="00C70F5B" w:rsidRDefault="00C70F5B" w:rsidP="00C70F5B">
      <w:pPr>
        <w:pStyle w:val="ListParagraph"/>
        <w:numPr>
          <w:ilvl w:val="0"/>
          <w:numId w:val="7"/>
        </w:numPr>
        <w:spacing w:after="240" w:line="300" w:lineRule="atLeast"/>
        <w:rPr>
          <w:rFonts w:ascii="Times New Roman" w:hAnsi="Times New Roman"/>
          <w:b/>
          <w:color w:val="111111"/>
        </w:rPr>
      </w:pPr>
      <w:r w:rsidRPr="0031621C">
        <w:rPr>
          <w:rFonts w:eastAsia="Times New Roman"/>
        </w:rPr>
        <w:t xml:space="preserve"> </w:t>
      </w:r>
      <w:r>
        <w:rPr>
          <w:rFonts w:eastAsia="Times New Roman"/>
        </w:rPr>
        <w:t>Under 85kg (m</w:t>
      </w:r>
      <w:r w:rsidRPr="0031621C">
        <w:rPr>
          <w:rFonts w:eastAsia="Times New Roman"/>
        </w:rPr>
        <w:t>edio)</w:t>
      </w:r>
    </w:p>
    <w:p w14:paraId="6DA635DE" w14:textId="58015BBC" w:rsidR="00854021" w:rsidRPr="00BB6E2F" w:rsidRDefault="00854021" w:rsidP="007D77B6">
      <w:pPr>
        <w:spacing w:after="240"/>
        <w:ind w:left="-1080" w:right="-907" w:firstLine="36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 xml:space="preserve">Match </w:t>
      </w:r>
      <w:r w:rsidR="00512316">
        <w:rPr>
          <w:rFonts w:ascii="Times New Roman" w:hAnsi="Times New Roman"/>
          <w:b/>
          <w:color w:val="333333"/>
        </w:rPr>
        <w:t>Schedule:</w:t>
      </w:r>
      <w:r>
        <w:rPr>
          <w:rFonts w:ascii="Times New Roman" w:hAnsi="Times New Roman"/>
          <w:color w:val="000000"/>
        </w:rPr>
        <w:t xml:space="preserve"> </w:t>
      </w:r>
    </w:p>
    <w:p w14:paraId="593270A1" w14:textId="3A5814BA" w:rsidR="00B009E7" w:rsidRDefault="00512316" w:rsidP="007D77B6">
      <w:pPr>
        <w:spacing w:after="240"/>
        <w:ind w:left="-1080" w:right="-907" w:firstLine="36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MATCH times</w:t>
      </w:r>
      <w:r w:rsidR="00FA23F7">
        <w:rPr>
          <w:rFonts w:ascii="Times New Roman" w:hAnsi="Times New Roman"/>
          <w:color w:val="000000"/>
        </w:rPr>
        <w:t xml:space="preserve"> </w:t>
      </w:r>
      <w:r w:rsidR="00B009E7">
        <w:rPr>
          <w:rFonts w:ascii="Times New Roman" w:hAnsi="Times New Roman"/>
          <w:color w:val="000000"/>
        </w:rPr>
        <w:t xml:space="preserve">will be announced once the brackets are released </w:t>
      </w:r>
    </w:p>
    <w:p w14:paraId="2C6A9710" w14:textId="4283A245" w:rsidR="00B009E7" w:rsidRPr="00B009E7" w:rsidRDefault="00431AC1" w:rsidP="007D77B6">
      <w:pPr>
        <w:spacing w:after="240"/>
        <w:ind w:left="-1080" w:right="-907" w:firstLine="360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All athletes must </w:t>
      </w:r>
      <w:r w:rsidR="00B009E7">
        <w:rPr>
          <w:rFonts w:ascii="Times New Roman" w:hAnsi="Times New Roman"/>
          <w:color w:val="000000"/>
        </w:rPr>
        <w:t>be at the venue one hour pr</w:t>
      </w:r>
      <w:r w:rsidR="00FA23F7">
        <w:rPr>
          <w:rFonts w:ascii="Times New Roman" w:hAnsi="Times New Roman"/>
          <w:color w:val="000000"/>
        </w:rPr>
        <w:t xml:space="preserve">ior to the designated </w:t>
      </w:r>
      <w:r w:rsidR="00D75BC2">
        <w:rPr>
          <w:rFonts w:ascii="Times New Roman" w:hAnsi="Times New Roman"/>
          <w:color w:val="000000"/>
        </w:rPr>
        <w:t>Match</w:t>
      </w:r>
      <w:r w:rsidR="00FA23F7">
        <w:rPr>
          <w:rFonts w:ascii="Times New Roman" w:hAnsi="Times New Roman"/>
          <w:color w:val="000000"/>
        </w:rPr>
        <w:t xml:space="preserve"> time</w:t>
      </w:r>
      <w:r w:rsidR="00512316">
        <w:rPr>
          <w:rFonts w:ascii="Times New Roman" w:hAnsi="Times New Roman"/>
          <w:color w:val="000000"/>
        </w:rPr>
        <w:t>.</w:t>
      </w:r>
    </w:p>
    <w:p w14:paraId="0E438778" w14:textId="77777777" w:rsidR="001A3B22" w:rsidRDefault="001A3B22" w:rsidP="004D02A3">
      <w:pPr>
        <w:spacing w:after="240" w:line="300" w:lineRule="atLeast"/>
        <w:contextualSpacing/>
        <w:rPr>
          <w:rFonts w:ascii="Times New Roman" w:hAnsi="Times New Roman"/>
          <w:b/>
          <w:color w:val="333333"/>
        </w:rPr>
      </w:pPr>
      <w:bookmarkStart w:id="0" w:name="_GoBack"/>
      <w:bookmarkEnd w:id="0"/>
    </w:p>
    <w:p w14:paraId="66429366" w14:textId="77777777" w:rsidR="00576DED" w:rsidRDefault="00B723A8" w:rsidP="007D77B6">
      <w:pPr>
        <w:spacing w:after="240" w:line="300" w:lineRule="atLeast"/>
        <w:ind w:left="-1080" w:firstLine="360"/>
        <w:contextualSpacing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Match Duration / </w:t>
      </w:r>
      <w:r w:rsidR="00512316">
        <w:rPr>
          <w:rFonts w:ascii="Times New Roman" w:hAnsi="Times New Roman"/>
          <w:b/>
          <w:color w:val="333333"/>
        </w:rPr>
        <w:t>Rules:</w:t>
      </w:r>
    </w:p>
    <w:p w14:paraId="266AC1BA" w14:textId="26F42098" w:rsidR="00431AC1" w:rsidRPr="001818C1" w:rsidRDefault="00576DED" w:rsidP="007D77B6">
      <w:pPr>
        <w:spacing w:after="240" w:line="300" w:lineRule="atLeast"/>
        <w:ind w:left="-72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For White </w:t>
      </w:r>
      <w:r w:rsidR="007D77B6">
        <w:rPr>
          <w:rFonts w:ascii="Times New Roman" w:hAnsi="Times New Roman"/>
          <w:color w:val="333333"/>
        </w:rPr>
        <w:t>Belts:</w:t>
      </w:r>
      <w:r>
        <w:rPr>
          <w:rFonts w:ascii="Times New Roman" w:hAnsi="Times New Roman"/>
          <w:color w:val="333333"/>
        </w:rPr>
        <w:t xml:space="preserve"> </w:t>
      </w:r>
      <w:r w:rsidRPr="00576DED">
        <w:rPr>
          <w:rFonts w:ascii="Times New Roman" w:hAnsi="Times New Roman"/>
          <w:color w:val="333333"/>
        </w:rPr>
        <w:t>Normal Rules apply</w:t>
      </w:r>
      <w:r>
        <w:rPr>
          <w:rFonts w:ascii="Times New Roman" w:hAnsi="Times New Roman"/>
          <w:b/>
          <w:color w:val="333333"/>
        </w:rPr>
        <w:t xml:space="preserve"> </w:t>
      </w:r>
      <w:r w:rsidR="001A3B22" w:rsidRPr="00FF4073">
        <w:rPr>
          <w:rFonts w:ascii="Times New Roman" w:hAnsi="Times New Roman"/>
          <w:color w:val="333333"/>
        </w:rPr>
        <w:cr/>
      </w:r>
      <w:r>
        <w:rPr>
          <w:rFonts w:ascii="Times New Roman" w:hAnsi="Times New Roman"/>
          <w:color w:val="333333"/>
        </w:rPr>
        <w:t xml:space="preserve">Blue Belts and </w:t>
      </w:r>
      <w:r w:rsidR="007D77B6">
        <w:rPr>
          <w:rFonts w:ascii="Times New Roman" w:hAnsi="Times New Roman"/>
          <w:color w:val="333333"/>
        </w:rPr>
        <w:t>Above:</w:t>
      </w:r>
      <w:r>
        <w:rPr>
          <w:rFonts w:ascii="Times New Roman" w:hAnsi="Times New Roman"/>
          <w:color w:val="333333"/>
        </w:rPr>
        <w:t xml:space="preserve"> </w:t>
      </w:r>
      <w:r w:rsidR="001A3B22" w:rsidRPr="001818C1">
        <w:rPr>
          <w:rFonts w:ascii="Times New Roman" w:hAnsi="Times New Roman"/>
          <w:color w:val="333333"/>
        </w:rPr>
        <w:t>Black Belt</w:t>
      </w:r>
      <w:r w:rsidR="00431AC1" w:rsidRPr="001818C1">
        <w:rPr>
          <w:rFonts w:ascii="Times New Roman" w:hAnsi="Times New Roman"/>
          <w:color w:val="333333"/>
        </w:rPr>
        <w:t>s rules apply.</w:t>
      </w:r>
    </w:p>
    <w:p w14:paraId="4FB0CBAD" w14:textId="4C5F4AF1" w:rsidR="001A3B22" w:rsidRDefault="00431AC1" w:rsidP="007D77B6">
      <w:pPr>
        <w:spacing w:after="240" w:line="300" w:lineRule="atLeast"/>
        <w:ind w:left="-1080" w:firstLine="360"/>
        <w:contextualSpacing/>
        <w:rPr>
          <w:rFonts w:ascii="Times New Roman" w:hAnsi="Times New Roman"/>
          <w:color w:val="333333"/>
        </w:rPr>
      </w:pPr>
      <w:r w:rsidRPr="001818C1">
        <w:rPr>
          <w:rFonts w:ascii="Times New Roman" w:hAnsi="Times New Roman"/>
          <w:color w:val="333333"/>
        </w:rPr>
        <w:t xml:space="preserve">Match time 6 minutes for </w:t>
      </w:r>
      <w:r w:rsidR="00512316" w:rsidRPr="001818C1">
        <w:rPr>
          <w:rFonts w:ascii="Times New Roman" w:hAnsi="Times New Roman"/>
          <w:color w:val="333333"/>
        </w:rPr>
        <w:t xml:space="preserve">Adults. </w:t>
      </w:r>
      <w:r w:rsidRPr="001818C1">
        <w:rPr>
          <w:rFonts w:ascii="Times New Roman" w:hAnsi="Times New Roman"/>
          <w:color w:val="333333"/>
        </w:rPr>
        <w:t xml:space="preserve">5 minutes for </w:t>
      </w:r>
      <w:r w:rsidR="007D77B6">
        <w:rPr>
          <w:rFonts w:ascii="Times New Roman" w:hAnsi="Times New Roman"/>
          <w:color w:val="333333"/>
        </w:rPr>
        <w:t>juniors</w:t>
      </w:r>
      <w:r w:rsidRPr="001818C1">
        <w:rPr>
          <w:rFonts w:ascii="Times New Roman" w:hAnsi="Times New Roman"/>
          <w:color w:val="333333"/>
        </w:rPr>
        <w:t xml:space="preserve"> </w:t>
      </w:r>
      <w:r w:rsidR="001A3B22" w:rsidRPr="001818C1">
        <w:rPr>
          <w:rFonts w:ascii="Times New Roman" w:hAnsi="Times New Roman"/>
          <w:color w:val="333333"/>
        </w:rPr>
        <w:t> </w:t>
      </w:r>
    </w:p>
    <w:p w14:paraId="4E84A9A7" w14:textId="77777777" w:rsidR="00B723A8" w:rsidRDefault="00B723A8" w:rsidP="007D77B6">
      <w:pPr>
        <w:spacing w:after="240"/>
        <w:ind w:left="-1080" w:right="-900" w:firstLine="360"/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See rules information, copy and paste the link;</w:t>
      </w:r>
    </w:p>
    <w:p w14:paraId="0F59FF3A" w14:textId="41B4EFA3" w:rsidR="00B723A8" w:rsidRDefault="00133E57" w:rsidP="007D77B6">
      <w:pPr>
        <w:spacing w:after="240"/>
        <w:ind w:left="-1080" w:right="-900" w:firstLine="360"/>
        <w:contextualSpacing/>
        <w:rPr>
          <w:rFonts w:ascii="Times New Roman" w:hAnsi="Times New Roman"/>
          <w:color w:val="333333"/>
        </w:rPr>
      </w:pPr>
      <w:hyperlink r:id="rId10" w:history="1">
        <w:r w:rsidR="00B723A8" w:rsidRPr="00B13967">
          <w:rPr>
            <w:rStyle w:val="Hyperlink"/>
            <w:rFonts w:ascii="Times New Roman" w:hAnsi="Times New Roman"/>
          </w:rPr>
          <w:t>http://www.jjif.info/fileadmin/documents/Competition-Ranking/JJAU-BookletFinal-20150927_LQ_.pdf</w:t>
        </w:r>
      </w:hyperlink>
    </w:p>
    <w:p w14:paraId="555A29B7" w14:textId="77777777" w:rsidR="00B723A8" w:rsidRDefault="00B723A8" w:rsidP="00B723A8">
      <w:pPr>
        <w:spacing w:after="240"/>
        <w:ind w:left="-1080" w:right="-900"/>
        <w:contextualSpacing/>
        <w:rPr>
          <w:rFonts w:ascii="Times New Roman" w:hAnsi="Times New Roman"/>
          <w:color w:val="333333"/>
        </w:rPr>
      </w:pPr>
    </w:p>
    <w:p w14:paraId="76489B8D" w14:textId="0AA1005B" w:rsidR="00F34B32" w:rsidRPr="00B723A8" w:rsidRDefault="00B723A8" w:rsidP="007D77B6">
      <w:pPr>
        <w:spacing w:after="240"/>
        <w:ind w:left="-1080" w:right="-900" w:firstLine="360"/>
        <w:contextualSpacing/>
        <w:rPr>
          <w:rFonts w:ascii="Times New Roman" w:hAnsi="Times New Roman"/>
          <w:color w:val="333333"/>
        </w:rPr>
      </w:pPr>
      <w:r w:rsidRPr="00B723A8">
        <w:rPr>
          <w:rFonts w:ascii="Times New Roman" w:hAnsi="Times New Roman"/>
          <w:b/>
          <w:color w:val="333333"/>
        </w:rPr>
        <w:t>Weight classes</w:t>
      </w:r>
    </w:p>
    <w:p w14:paraId="44CCB5CD" w14:textId="2594494C" w:rsidR="00B723A8" w:rsidRDefault="00B723A8" w:rsidP="007D77B6">
      <w:pPr>
        <w:spacing w:after="100" w:afterAutospacing="1"/>
        <w:ind w:left="-1080" w:firstLine="360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Also </w:t>
      </w:r>
      <w:r w:rsidR="009B7CBE">
        <w:rPr>
          <w:rFonts w:ascii="Times New Roman" w:hAnsi="Times New Roman"/>
          <w:color w:val="333333"/>
        </w:rPr>
        <w:t>s</w:t>
      </w:r>
      <w:r w:rsidR="009B7CBE" w:rsidRPr="00B723A8">
        <w:rPr>
          <w:rFonts w:ascii="Times New Roman" w:hAnsi="Times New Roman"/>
          <w:color w:val="333333"/>
        </w:rPr>
        <w:t xml:space="preserve">ee </w:t>
      </w:r>
      <w:r w:rsidR="009B7CBE">
        <w:rPr>
          <w:rFonts w:ascii="Times New Roman" w:hAnsi="Times New Roman"/>
          <w:color w:val="333333"/>
        </w:rPr>
        <w:t>registration</w:t>
      </w:r>
      <w:r w:rsidR="000A73C9">
        <w:rPr>
          <w:rFonts w:ascii="Times New Roman" w:hAnsi="Times New Roman"/>
          <w:color w:val="333333"/>
        </w:rPr>
        <w:t xml:space="preserve"> </w:t>
      </w:r>
      <w:r w:rsidRPr="00B723A8">
        <w:rPr>
          <w:rFonts w:ascii="Times New Roman" w:hAnsi="Times New Roman"/>
          <w:color w:val="333333"/>
        </w:rPr>
        <w:t xml:space="preserve">form at </w:t>
      </w:r>
      <w:hyperlink r:id="rId11" w:history="1">
        <w:r w:rsidRPr="00B13967">
          <w:rPr>
            <w:rStyle w:val="Hyperlink"/>
            <w:rFonts w:ascii="Times New Roman" w:hAnsi="Times New Roman"/>
          </w:rPr>
          <w:t>www.bjjfp.com</w:t>
        </w:r>
      </w:hyperlink>
      <w:r>
        <w:rPr>
          <w:rFonts w:ascii="Times New Roman" w:hAnsi="Times New Roman"/>
          <w:color w:val="333333"/>
        </w:rPr>
        <w:t xml:space="preserve"> </w:t>
      </w:r>
    </w:p>
    <w:p w14:paraId="69773B2B" w14:textId="77777777" w:rsidR="00B723A8" w:rsidRDefault="00B723A8" w:rsidP="00D75BC2">
      <w:pPr>
        <w:spacing w:after="100" w:afterAutospacing="1"/>
        <w:contextualSpacing/>
        <w:rPr>
          <w:rFonts w:ascii="Times New Roman" w:hAnsi="Times New Roman"/>
          <w:b/>
          <w:color w:val="333333"/>
        </w:rPr>
      </w:pPr>
    </w:p>
    <w:p w14:paraId="7B79F320" w14:textId="77777777" w:rsidR="00551095" w:rsidRDefault="00551095" w:rsidP="007D77B6">
      <w:pPr>
        <w:spacing w:after="240" w:line="300" w:lineRule="atLeast"/>
        <w:ind w:left="-1080" w:firstLine="360"/>
        <w:rPr>
          <w:rFonts w:ascii="Times New Roman" w:hAnsi="Times New Roman"/>
          <w:b/>
          <w:color w:val="333333"/>
        </w:rPr>
      </w:pPr>
      <w:r w:rsidRPr="00551095">
        <w:rPr>
          <w:rFonts w:ascii="Times New Roman" w:hAnsi="Times New Roman"/>
          <w:b/>
          <w:color w:val="333333"/>
        </w:rPr>
        <w:t>Other information:</w:t>
      </w:r>
    </w:p>
    <w:p w14:paraId="5DED21A5" w14:textId="0DB265FF" w:rsidR="00FC194A" w:rsidRPr="00251114" w:rsidRDefault="00F867CE" w:rsidP="00251114">
      <w:pPr>
        <w:pStyle w:val="ListParagraph"/>
        <w:numPr>
          <w:ilvl w:val="0"/>
          <w:numId w:val="3"/>
        </w:numPr>
        <w:spacing w:after="240" w:line="300" w:lineRule="atLeast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All calls are </w:t>
      </w:r>
      <w:r w:rsidR="00FC194A" w:rsidRPr="00251114">
        <w:rPr>
          <w:rFonts w:ascii="Times New Roman" w:hAnsi="Times New Roman"/>
          <w:b/>
          <w:color w:val="333333"/>
        </w:rPr>
        <w:t>in English</w:t>
      </w:r>
    </w:p>
    <w:p w14:paraId="52B34C86" w14:textId="490204A9" w:rsidR="00251114" w:rsidRDefault="00251114" w:rsidP="00251114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 w:rsidRPr="00251114">
        <w:rPr>
          <w:rFonts w:ascii="Times New Roman" w:hAnsi="Times New Roman"/>
          <w:color w:val="333333"/>
        </w:rPr>
        <w:t>Mat escape, same position as the fighter were in when they crossed the mat line or referee say, “stop”</w:t>
      </w:r>
      <w:r w:rsidRPr="00251114">
        <w:rPr>
          <w:rFonts w:ascii="Times New Roman" w:hAnsi="Times New Roman"/>
          <w:color w:val="333333"/>
        </w:rPr>
        <w:cr/>
      </w:r>
      <w:r w:rsidR="00D75BC2">
        <w:rPr>
          <w:rFonts w:ascii="Times New Roman" w:hAnsi="Times New Roman"/>
          <w:color w:val="333333"/>
        </w:rPr>
        <w:t xml:space="preserve">The referee will call  “ Fight “ </w:t>
      </w:r>
      <w:r>
        <w:rPr>
          <w:rFonts w:ascii="Times New Roman" w:hAnsi="Times New Roman"/>
          <w:color w:val="333333"/>
        </w:rPr>
        <w:t xml:space="preserve">to commence the match </w:t>
      </w:r>
    </w:p>
    <w:p w14:paraId="68BB6C98" w14:textId="438B87AC" w:rsidR="00251114" w:rsidRPr="00251114" w:rsidRDefault="00251114" w:rsidP="00251114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 w:rsidRPr="00251114">
        <w:rPr>
          <w:rFonts w:ascii="inherit" w:hAnsi="inherit" w:cs="Arial"/>
          <w:i/>
          <w:iCs/>
          <w:color w:val="111111"/>
          <w:bdr w:val="none" w:sz="0" w:space="0" w:color="auto" w:frame="1"/>
        </w:rPr>
        <w:t>Fighters are called-in two fights before their own, so one pair fighting, next pair waiting behind referee table and third pair in weigh-in check.</w:t>
      </w:r>
    </w:p>
    <w:p w14:paraId="7941E84B" w14:textId="77777777" w:rsidR="00251114" w:rsidRDefault="00251114" w:rsidP="00251114">
      <w:pPr>
        <w:pStyle w:val="ListParagraph"/>
        <w:spacing w:after="240" w:line="300" w:lineRule="atLeast"/>
        <w:ind w:left="-720"/>
        <w:rPr>
          <w:rFonts w:ascii="inherit" w:hAnsi="inherit" w:cs="Arial"/>
          <w:i/>
          <w:iCs/>
          <w:color w:val="111111"/>
          <w:bdr w:val="none" w:sz="0" w:space="0" w:color="auto" w:frame="1"/>
        </w:rPr>
      </w:pPr>
      <w:r w:rsidRPr="00251114">
        <w:rPr>
          <w:rFonts w:ascii="inherit" w:hAnsi="inherit" w:cs="Arial"/>
          <w:i/>
          <w:iCs/>
          <w:color w:val="111111"/>
          <w:bdr w:val="none" w:sz="0" w:space="0" w:color="auto" w:frame="1"/>
        </w:rPr>
        <w:t>Fighters have to give ID to the referee’s table and they will get it back after the fight.</w:t>
      </w:r>
    </w:p>
    <w:p w14:paraId="24F0E28F" w14:textId="3CBDA6C3" w:rsidR="00251114" w:rsidRPr="00251114" w:rsidRDefault="00251114" w:rsidP="00251114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inherit" w:hAnsi="inherit" w:cs="Arial"/>
          <w:i/>
          <w:iCs/>
          <w:color w:val="111111"/>
          <w:bdr w:val="none" w:sz="0" w:space="0" w:color="auto" w:frame="1"/>
        </w:rPr>
        <w:t xml:space="preserve">Fighter must first bow to </w:t>
      </w:r>
      <w:r>
        <w:rPr>
          <w:rFonts w:ascii="inherit" w:hAnsi="inherit" w:cs="Arial" w:hint="eastAsia"/>
          <w:i/>
          <w:iCs/>
          <w:color w:val="111111"/>
          <w:bdr w:val="none" w:sz="0" w:space="0" w:color="auto" w:frame="1"/>
        </w:rPr>
        <w:t>the</w:t>
      </w:r>
      <w:r>
        <w:rPr>
          <w:rFonts w:ascii="inherit" w:hAnsi="inherit" w:cs="Arial"/>
          <w:i/>
          <w:iCs/>
          <w:color w:val="111111"/>
          <w:bdr w:val="none" w:sz="0" w:space="0" w:color="auto" w:frame="1"/>
        </w:rPr>
        <w:t xml:space="preserve"> reff then to each other </w:t>
      </w:r>
    </w:p>
    <w:p w14:paraId="357E5D89" w14:textId="64F5E25A" w:rsidR="00EE3CBB" w:rsidRPr="00EE3CBB" w:rsidRDefault="005D527D" w:rsidP="00EE3CBB">
      <w:pPr>
        <w:pStyle w:val="ListParagraph"/>
        <w:numPr>
          <w:ilvl w:val="0"/>
          <w:numId w:val="3"/>
        </w:numPr>
        <w:spacing w:after="240" w:line="300" w:lineRule="atLeas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Belts</w:t>
      </w:r>
    </w:p>
    <w:p w14:paraId="7D31F445" w14:textId="06C48C75" w:rsidR="00CB311A" w:rsidRDefault="005D527D" w:rsidP="00B622DF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Gi </w:t>
      </w:r>
      <w:r w:rsidR="00FC194A" w:rsidRPr="00EE3CBB">
        <w:rPr>
          <w:rFonts w:ascii="Times New Roman" w:hAnsi="Times New Roman"/>
          <w:color w:val="333333"/>
        </w:rPr>
        <w:t xml:space="preserve">Fighters will be issued with a Blue or Red Belt for each </w:t>
      </w:r>
      <w:r w:rsidR="009B7CBE" w:rsidRPr="00EE3CBB">
        <w:rPr>
          <w:rFonts w:ascii="Times New Roman" w:hAnsi="Times New Roman"/>
          <w:color w:val="333333"/>
        </w:rPr>
        <w:t>match</w:t>
      </w:r>
      <w:r w:rsidR="009B7CBE">
        <w:rPr>
          <w:rFonts w:ascii="Times New Roman" w:hAnsi="Times New Roman"/>
          <w:color w:val="333333"/>
        </w:rPr>
        <w:t>;</w:t>
      </w:r>
      <w:r>
        <w:rPr>
          <w:rFonts w:ascii="Times New Roman" w:hAnsi="Times New Roman"/>
          <w:color w:val="333333"/>
        </w:rPr>
        <w:t xml:space="preserve"> y</w:t>
      </w:r>
      <w:r w:rsidR="00DB4F3F">
        <w:rPr>
          <w:rFonts w:ascii="Times New Roman" w:hAnsi="Times New Roman"/>
          <w:color w:val="333333"/>
        </w:rPr>
        <w:t>ou</w:t>
      </w:r>
      <w:r>
        <w:rPr>
          <w:rFonts w:ascii="Times New Roman" w:hAnsi="Times New Roman"/>
          <w:color w:val="333333"/>
        </w:rPr>
        <w:t xml:space="preserve"> remove your original belt. </w:t>
      </w:r>
    </w:p>
    <w:p w14:paraId="1F5A0D35" w14:textId="77777777" w:rsidR="00B53630" w:rsidRDefault="00B53630" w:rsidP="00B622DF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</w:p>
    <w:p w14:paraId="5CB9611A" w14:textId="3D18E214" w:rsidR="00B53630" w:rsidRPr="00B622DF" w:rsidRDefault="00113F51" w:rsidP="00B622DF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</w:t>
      </w:r>
    </w:p>
    <w:p w14:paraId="6A42CF6B" w14:textId="1471032A" w:rsidR="005D527D" w:rsidRDefault="005D527D" w:rsidP="00F867CE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No Gi Fighters will wear a Red or Blue ankle band.</w:t>
      </w:r>
    </w:p>
    <w:p w14:paraId="62BD54F4" w14:textId="3E37E104" w:rsidR="005D527D" w:rsidRPr="005D527D" w:rsidRDefault="005D527D" w:rsidP="005D527D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Please return the belt after your match.</w:t>
      </w:r>
    </w:p>
    <w:p w14:paraId="1ECC9CAD" w14:textId="30856300" w:rsidR="00D75BC2" w:rsidRDefault="00F867CE" w:rsidP="00F867CE">
      <w:pPr>
        <w:pStyle w:val="ListParagraph"/>
        <w:numPr>
          <w:ilvl w:val="0"/>
          <w:numId w:val="3"/>
        </w:numPr>
        <w:spacing w:after="240" w:line="300" w:lineRule="atLeas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All </w:t>
      </w:r>
      <w:r w:rsidR="00512316">
        <w:rPr>
          <w:rFonts w:ascii="Times New Roman" w:hAnsi="Times New Roman"/>
          <w:color w:val="333333"/>
        </w:rPr>
        <w:t>Fighters</w:t>
      </w:r>
      <w:r>
        <w:rPr>
          <w:rFonts w:ascii="Times New Roman" w:hAnsi="Times New Roman"/>
          <w:color w:val="333333"/>
        </w:rPr>
        <w:t xml:space="preserve"> must wear shoes around the competition </w:t>
      </w:r>
      <w:r w:rsidR="00512316">
        <w:rPr>
          <w:rFonts w:ascii="Times New Roman" w:hAnsi="Times New Roman"/>
          <w:color w:val="333333"/>
        </w:rPr>
        <w:t>area;</w:t>
      </w:r>
      <w:r>
        <w:rPr>
          <w:rFonts w:ascii="Times New Roman" w:hAnsi="Times New Roman"/>
          <w:color w:val="333333"/>
        </w:rPr>
        <w:t xml:space="preserve"> failure to do so may mean disqualification. </w:t>
      </w:r>
    </w:p>
    <w:p w14:paraId="549EF238" w14:textId="433C43AE" w:rsidR="00F867CE" w:rsidRDefault="00F867CE" w:rsidP="00F867CE">
      <w:pPr>
        <w:pStyle w:val="ListParagraph"/>
        <w:numPr>
          <w:ilvl w:val="0"/>
          <w:numId w:val="3"/>
        </w:numPr>
        <w:spacing w:after="240" w:line="300" w:lineRule="atLeas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All competitors must enter the mat area when called from the weigh in area regardless if you weighed in the day </w:t>
      </w:r>
      <w:r w:rsidR="00512316">
        <w:rPr>
          <w:rFonts w:ascii="Times New Roman" w:hAnsi="Times New Roman"/>
          <w:color w:val="333333"/>
        </w:rPr>
        <w:t>before,</w:t>
      </w:r>
      <w:r>
        <w:rPr>
          <w:rFonts w:ascii="Times New Roman" w:hAnsi="Times New Roman"/>
          <w:color w:val="333333"/>
        </w:rPr>
        <w:t xml:space="preserve"> climbing over the barricades or entry from another part of the enclosure will lead to disqualification.</w:t>
      </w:r>
    </w:p>
    <w:p w14:paraId="5988F72B" w14:textId="7234A8CD" w:rsidR="00512316" w:rsidRDefault="00F867CE" w:rsidP="00EB10C0">
      <w:pPr>
        <w:pStyle w:val="ListParagraph"/>
        <w:numPr>
          <w:ilvl w:val="0"/>
          <w:numId w:val="3"/>
        </w:numPr>
        <w:spacing w:after="240" w:line="300" w:lineRule="atLeast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All winners must ensure they leave their contact details at the Podium Table.</w:t>
      </w:r>
    </w:p>
    <w:p w14:paraId="693CB968" w14:textId="77777777" w:rsidR="00EB10C0" w:rsidRPr="00EB10C0" w:rsidRDefault="00EB10C0" w:rsidP="00EB10C0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</w:p>
    <w:p w14:paraId="50E74EDC" w14:textId="4FCE321B" w:rsidR="00F867CE" w:rsidRPr="00404C4A" w:rsidRDefault="00F867CE" w:rsidP="00404C4A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 w:rsidRPr="00404C4A">
        <w:rPr>
          <w:rFonts w:ascii="Times New Roman" w:hAnsi="Times New Roman"/>
          <w:b/>
          <w:color w:val="333333"/>
        </w:rPr>
        <w:t>Event Information:</w:t>
      </w:r>
      <w:r w:rsidRPr="00404C4A">
        <w:rPr>
          <w:rFonts w:ascii="Times New Roman" w:hAnsi="Times New Roman"/>
          <w:color w:val="333333"/>
        </w:rPr>
        <w:br/>
        <w:t xml:space="preserve">Please show respect to Mall Patrons </w:t>
      </w:r>
      <w:r w:rsidRPr="00404C4A">
        <w:rPr>
          <w:rFonts w:ascii="Times New Roman" w:hAnsi="Times New Roman"/>
          <w:color w:val="333333"/>
        </w:rPr>
        <w:br/>
        <w:t>Please follow instructions given by Guards, Officials, Event and Mall Staff</w:t>
      </w:r>
      <w:r w:rsidRPr="00404C4A">
        <w:rPr>
          <w:rFonts w:ascii="Times New Roman" w:hAnsi="Times New Roman"/>
          <w:color w:val="333333"/>
        </w:rPr>
        <w:br/>
        <w:t>Change rooms and Baggage areas are provided, please use them.</w:t>
      </w:r>
    </w:p>
    <w:p w14:paraId="54C941AF" w14:textId="49BA1377" w:rsidR="00F867CE" w:rsidRPr="00F867CE" w:rsidRDefault="00F769DE" w:rsidP="00F867CE">
      <w:pPr>
        <w:pStyle w:val="ListParagraph"/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Use the change area to dress </w:t>
      </w:r>
      <w:r w:rsidR="00512316">
        <w:rPr>
          <w:rFonts w:ascii="Times New Roman" w:hAnsi="Times New Roman"/>
          <w:color w:val="333333"/>
        </w:rPr>
        <w:t>up. Wear</w:t>
      </w:r>
      <w:r>
        <w:rPr>
          <w:rFonts w:ascii="Times New Roman" w:hAnsi="Times New Roman"/>
          <w:color w:val="333333"/>
        </w:rPr>
        <w:t xml:space="preserve"> a shirt or Kimono at all times and </w:t>
      </w:r>
      <w:r w:rsidR="00512316">
        <w:rPr>
          <w:rFonts w:ascii="Times New Roman" w:hAnsi="Times New Roman"/>
          <w:color w:val="333333"/>
        </w:rPr>
        <w:t>uses</w:t>
      </w:r>
      <w:r>
        <w:rPr>
          <w:rFonts w:ascii="Times New Roman" w:hAnsi="Times New Roman"/>
          <w:color w:val="333333"/>
        </w:rPr>
        <w:t xml:space="preserve"> footwear around the venue.</w:t>
      </w:r>
      <w:r w:rsidR="00F867CE" w:rsidRPr="00F769DE">
        <w:rPr>
          <w:rFonts w:ascii="Times New Roman" w:hAnsi="Times New Roman"/>
          <w:color w:val="333333"/>
        </w:rPr>
        <w:br/>
      </w:r>
      <w:r w:rsidR="00F867CE" w:rsidRPr="00F867CE">
        <w:rPr>
          <w:rFonts w:ascii="Times New Roman" w:hAnsi="Times New Roman"/>
          <w:color w:val="333333"/>
        </w:rPr>
        <w:t>Entrance is free to the public</w:t>
      </w:r>
    </w:p>
    <w:p w14:paraId="7E301C17" w14:textId="3E1A8AB1" w:rsidR="00576DED" w:rsidRDefault="00033B26" w:rsidP="00DB4F3F">
      <w:pPr>
        <w:spacing w:after="240" w:line="300" w:lineRule="atLeast"/>
        <w:ind w:left="-720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>Mats</w:t>
      </w:r>
      <w:r w:rsidR="00DA3D49">
        <w:rPr>
          <w:rFonts w:ascii="Times New Roman" w:hAnsi="Times New Roman"/>
          <w:color w:val="333333"/>
        </w:rPr>
        <w:br/>
      </w:r>
      <w:r w:rsidR="009B7CBE">
        <w:rPr>
          <w:rFonts w:ascii="Times New Roman" w:hAnsi="Times New Roman"/>
          <w:color w:val="333333"/>
        </w:rPr>
        <w:t>4 mats</w:t>
      </w:r>
      <w:r>
        <w:rPr>
          <w:rFonts w:ascii="Times New Roman" w:hAnsi="Times New Roman"/>
          <w:color w:val="333333"/>
        </w:rPr>
        <w:t xml:space="preserve"> will be used</w:t>
      </w:r>
    </w:p>
    <w:p w14:paraId="4A700FA3" w14:textId="1E8D1C10" w:rsidR="00B622DF" w:rsidRDefault="00B622DF" w:rsidP="00B622DF">
      <w:pPr>
        <w:spacing w:after="240" w:line="300" w:lineRule="atLeast"/>
        <w:ind w:left="-1080"/>
        <w:rPr>
          <w:rFonts w:ascii="Times New Roman" w:hAnsi="Times New Roman"/>
          <w:color w:val="333333"/>
        </w:rPr>
      </w:pPr>
      <w:r w:rsidRPr="0043401E">
        <w:rPr>
          <w:rFonts w:ascii="Times New Roman" w:hAnsi="Times New Roman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0CF186A7" wp14:editId="74906B34">
            <wp:simplePos x="0" y="0"/>
            <wp:positionH relativeFrom="column">
              <wp:posOffset>-975360</wp:posOffset>
            </wp:positionH>
            <wp:positionV relativeFrom="paragraph">
              <wp:posOffset>186055</wp:posOffset>
            </wp:positionV>
            <wp:extent cx="1604645" cy="685800"/>
            <wp:effectExtent l="0" t="0" r="0" b="0"/>
            <wp:wrapNone/>
            <wp:docPr id="15" name="Picture 15" descr="Macintosh HD:Users:ressienavarro:Desktop:VECTOR  SIG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acintosh HD:Users:ressienavarro:Desktop:VECTOR  SIGN.pdf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B6">
        <w:rPr>
          <w:rFonts w:ascii="Times New Roman" w:hAnsi="Times New Roman"/>
          <w:color w:val="333333"/>
        </w:rPr>
        <w:t xml:space="preserve">Yours sincerely </w:t>
      </w:r>
    </w:p>
    <w:p w14:paraId="6157588B" w14:textId="05A17834" w:rsidR="00B622DF" w:rsidRDefault="00B622DF" w:rsidP="00B622DF">
      <w:pPr>
        <w:spacing w:after="240" w:line="300" w:lineRule="atLeast"/>
        <w:ind w:left="-1080"/>
        <w:rPr>
          <w:rFonts w:ascii="Times New Roman" w:hAnsi="Times New Roman"/>
          <w:color w:val="333333"/>
        </w:rPr>
      </w:pPr>
    </w:p>
    <w:p w14:paraId="049C5DA1" w14:textId="4814CF09" w:rsidR="005D527D" w:rsidRDefault="0043401E" w:rsidP="00B622DF">
      <w:pPr>
        <w:spacing w:after="240" w:line="300" w:lineRule="atLeast"/>
        <w:ind w:left="-1077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Stephen Kamphuis</w:t>
      </w:r>
      <w:r w:rsidR="005D527D">
        <w:rPr>
          <w:rFonts w:ascii="Times New Roman" w:hAnsi="Times New Roman"/>
          <w:color w:val="333333"/>
        </w:rPr>
        <w:t xml:space="preserve"> </w:t>
      </w:r>
    </w:p>
    <w:p w14:paraId="19A16CB8" w14:textId="7DC0A37B" w:rsidR="0043401E" w:rsidRDefault="005D527D" w:rsidP="00B622DF">
      <w:pPr>
        <w:spacing w:after="240" w:line="300" w:lineRule="atLeast"/>
        <w:ind w:left="-1077"/>
        <w:contextualSpacing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JJFP Executive Director</w:t>
      </w:r>
    </w:p>
    <w:p w14:paraId="5B2F4014" w14:textId="77777777" w:rsidR="00576DED" w:rsidRDefault="00576DED" w:rsidP="00F767ED">
      <w:pPr>
        <w:spacing w:after="240" w:line="300" w:lineRule="atLeast"/>
        <w:ind w:left="-1080"/>
        <w:rPr>
          <w:rFonts w:ascii="Times New Roman" w:hAnsi="Times New Roman"/>
          <w:color w:val="333333"/>
        </w:rPr>
      </w:pPr>
    </w:p>
    <w:p w14:paraId="3AB1360E" w14:textId="324B59DC" w:rsidR="00724CB1" w:rsidRDefault="00033B26" w:rsidP="00724CB1">
      <w:pPr>
        <w:spacing w:after="240" w:line="300" w:lineRule="atLeast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333333"/>
        </w:rPr>
        <w:t xml:space="preserve">Event </w:t>
      </w:r>
      <w:r w:rsidR="001A3B22">
        <w:rPr>
          <w:rFonts w:ascii="Times New Roman" w:hAnsi="Times New Roman"/>
          <w:b/>
          <w:color w:val="333333"/>
        </w:rPr>
        <w:t xml:space="preserve">Hosted </w:t>
      </w:r>
      <w:r w:rsidR="001A3B22" w:rsidRPr="00FF4073">
        <w:rPr>
          <w:rFonts w:ascii="Times New Roman" w:hAnsi="Times New Roman"/>
          <w:b/>
          <w:color w:val="000000"/>
        </w:rPr>
        <w:t>by:</w:t>
      </w:r>
      <w:r w:rsidR="001A3B22" w:rsidRPr="00FF4073"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color w:val="000000"/>
        </w:rPr>
        <w:t>ECD Event Concepts and Designs on behalf of the Jiu - Jitsu Federation of the Philippines</w:t>
      </w:r>
    </w:p>
    <w:p w14:paraId="42BB4E40" w14:textId="77777777" w:rsidR="00724CB1" w:rsidRPr="00F767ED" w:rsidRDefault="00724CB1" w:rsidP="00724CB1">
      <w:pPr>
        <w:spacing w:after="240" w:line="300" w:lineRule="atLeast"/>
        <w:rPr>
          <w:rFonts w:ascii="Times New Roman" w:hAnsi="Times New Roman"/>
          <w:color w:val="333333"/>
        </w:rPr>
      </w:pPr>
    </w:p>
    <w:p w14:paraId="067D4FAD" w14:textId="77777777" w:rsidR="001A3B22" w:rsidRPr="00FF4073" w:rsidRDefault="001A3B22" w:rsidP="001A3B22">
      <w:pPr>
        <w:spacing w:after="200"/>
        <w:ind w:left="-1080"/>
        <w:rPr>
          <w:rFonts w:ascii="Times New Roman" w:hAnsi="Times New Roman"/>
          <w:color w:val="000000"/>
          <w:spacing w:val="20"/>
          <w:position w:val="4"/>
        </w:rPr>
      </w:pPr>
    </w:p>
    <w:p w14:paraId="10664D08" w14:textId="77777777" w:rsidR="001A3B22" w:rsidRPr="00FF4073" w:rsidRDefault="001A3B22" w:rsidP="001A3B22">
      <w:pPr>
        <w:spacing w:after="240" w:line="300" w:lineRule="atLeast"/>
        <w:ind w:left="-1080"/>
        <w:contextualSpacing/>
        <w:rPr>
          <w:rFonts w:ascii="Times New Roman" w:hAnsi="Times New Roman"/>
          <w:color w:val="000000"/>
        </w:rPr>
      </w:pPr>
    </w:p>
    <w:sectPr w:rsidR="001A3B22" w:rsidRPr="00FF4073" w:rsidSect="000070C0">
      <w:pgSz w:w="12240" w:h="15840"/>
      <w:pgMar w:top="851" w:right="179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6D"/>
    <w:multiLevelType w:val="hybridMultilevel"/>
    <w:tmpl w:val="F8EE5DA6"/>
    <w:lvl w:ilvl="0" w:tplc="E70C532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614"/>
    <w:multiLevelType w:val="hybridMultilevel"/>
    <w:tmpl w:val="DB863B18"/>
    <w:lvl w:ilvl="0" w:tplc="E70C532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1C9D"/>
    <w:multiLevelType w:val="hybridMultilevel"/>
    <w:tmpl w:val="B9E296F8"/>
    <w:lvl w:ilvl="0" w:tplc="971EE62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A127359"/>
    <w:multiLevelType w:val="hybridMultilevel"/>
    <w:tmpl w:val="3042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2175"/>
    <w:multiLevelType w:val="hybridMultilevel"/>
    <w:tmpl w:val="6C2A1C10"/>
    <w:lvl w:ilvl="0" w:tplc="E70C5320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7D03440"/>
    <w:multiLevelType w:val="hybridMultilevel"/>
    <w:tmpl w:val="5C0827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F622FF3"/>
    <w:multiLevelType w:val="hybridMultilevel"/>
    <w:tmpl w:val="8D8C9C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07F643D"/>
    <w:multiLevelType w:val="hybridMultilevel"/>
    <w:tmpl w:val="9D1A74D8"/>
    <w:lvl w:ilvl="0" w:tplc="18D05D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875B5"/>
    <w:multiLevelType w:val="hybridMultilevel"/>
    <w:tmpl w:val="1F64A030"/>
    <w:lvl w:ilvl="0" w:tplc="E70C5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7F81B74"/>
    <w:multiLevelType w:val="hybridMultilevel"/>
    <w:tmpl w:val="51405E5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31C3382B"/>
    <w:multiLevelType w:val="hybridMultilevel"/>
    <w:tmpl w:val="2A9AD9D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32897F0C"/>
    <w:multiLevelType w:val="hybridMultilevel"/>
    <w:tmpl w:val="841823A0"/>
    <w:lvl w:ilvl="0" w:tplc="04090001">
      <w:start w:val="1"/>
      <w:numFmt w:val="bullet"/>
      <w:lvlText w:val=""/>
      <w:lvlJc w:val="left"/>
      <w:pPr>
        <w:ind w:left="-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</w:abstractNum>
  <w:abstractNum w:abstractNumId="12">
    <w:nsid w:val="35D43F66"/>
    <w:multiLevelType w:val="hybridMultilevel"/>
    <w:tmpl w:val="DD9C340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363014BB"/>
    <w:multiLevelType w:val="hybridMultilevel"/>
    <w:tmpl w:val="07CC9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754BD1"/>
    <w:multiLevelType w:val="hybridMultilevel"/>
    <w:tmpl w:val="DB8C1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94BF5"/>
    <w:multiLevelType w:val="hybridMultilevel"/>
    <w:tmpl w:val="881C30C8"/>
    <w:lvl w:ilvl="0" w:tplc="E70C532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8538A"/>
    <w:multiLevelType w:val="hybridMultilevel"/>
    <w:tmpl w:val="24C85AE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62832D9"/>
    <w:multiLevelType w:val="hybridMultilevel"/>
    <w:tmpl w:val="F118A9A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464E7092"/>
    <w:multiLevelType w:val="hybridMultilevel"/>
    <w:tmpl w:val="D9E4B7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65E4153"/>
    <w:multiLevelType w:val="hybridMultilevel"/>
    <w:tmpl w:val="B2C83718"/>
    <w:lvl w:ilvl="0" w:tplc="E70C5320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9A336FE"/>
    <w:multiLevelType w:val="hybridMultilevel"/>
    <w:tmpl w:val="F6B8B91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>
    <w:nsid w:val="4EA71544"/>
    <w:multiLevelType w:val="hybridMultilevel"/>
    <w:tmpl w:val="F350F53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4FB34EF5"/>
    <w:multiLevelType w:val="hybridMultilevel"/>
    <w:tmpl w:val="535A156C"/>
    <w:lvl w:ilvl="0" w:tplc="E70C532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>
    <w:nsid w:val="4FFC4CD0"/>
    <w:multiLevelType w:val="multilevel"/>
    <w:tmpl w:val="F8709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92774"/>
    <w:multiLevelType w:val="hybridMultilevel"/>
    <w:tmpl w:val="854C5880"/>
    <w:lvl w:ilvl="0" w:tplc="E2A44E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A775005"/>
    <w:multiLevelType w:val="hybridMultilevel"/>
    <w:tmpl w:val="A590365C"/>
    <w:lvl w:ilvl="0" w:tplc="9C10AD4A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5B8F3D6D"/>
    <w:multiLevelType w:val="hybridMultilevel"/>
    <w:tmpl w:val="82D469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FF6296D"/>
    <w:multiLevelType w:val="hybridMultilevel"/>
    <w:tmpl w:val="B1905946"/>
    <w:lvl w:ilvl="0" w:tplc="DD00C97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>
    <w:nsid w:val="61320E7C"/>
    <w:multiLevelType w:val="hybridMultilevel"/>
    <w:tmpl w:val="BA48FADC"/>
    <w:lvl w:ilvl="0" w:tplc="E70C532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35A4D"/>
    <w:multiLevelType w:val="hybridMultilevel"/>
    <w:tmpl w:val="E99EE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E074BB"/>
    <w:multiLevelType w:val="hybridMultilevel"/>
    <w:tmpl w:val="D2E6459C"/>
    <w:lvl w:ilvl="0" w:tplc="E70C532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2E0B7C"/>
    <w:multiLevelType w:val="multilevel"/>
    <w:tmpl w:val="A2BA3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C4F7B"/>
    <w:multiLevelType w:val="hybridMultilevel"/>
    <w:tmpl w:val="C78017D2"/>
    <w:lvl w:ilvl="0" w:tplc="18D05D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8BC253A"/>
    <w:multiLevelType w:val="hybridMultilevel"/>
    <w:tmpl w:val="CAC4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06A37"/>
    <w:multiLevelType w:val="hybridMultilevel"/>
    <w:tmpl w:val="020A95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F732330"/>
    <w:multiLevelType w:val="hybridMultilevel"/>
    <w:tmpl w:val="3404D924"/>
    <w:lvl w:ilvl="0" w:tplc="E70C532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>
    <w:nsid w:val="7F7D422F"/>
    <w:multiLevelType w:val="hybridMultilevel"/>
    <w:tmpl w:val="8C5E9E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7"/>
  </w:num>
  <w:num w:numId="4">
    <w:abstractNumId w:val="12"/>
  </w:num>
  <w:num w:numId="5">
    <w:abstractNumId w:val="22"/>
  </w:num>
  <w:num w:numId="6">
    <w:abstractNumId w:val="26"/>
  </w:num>
  <w:num w:numId="7">
    <w:abstractNumId w:val="17"/>
  </w:num>
  <w:num w:numId="8">
    <w:abstractNumId w:val="19"/>
  </w:num>
  <w:num w:numId="9">
    <w:abstractNumId w:val="30"/>
  </w:num>
  <w:num w:numId="10">
    <w:abstractNumId w:val="35"/>
  </w:num>
  <w:num w:numId="11">
    <w:abstractNumId w:val="1"/>
  </w:num>
  <w:num w:numId="12">
    <w:abstractNumId w:val="16"/>
  </w:num>
  <w:num w:numId="13">
    <w:abstractNumId w:val="18"/>
  </w:num>
  <w:num w:numId="14">
    <w:abstractNumId w:val="6"/>
  </w:num>
  <w:num w:numId="15">
    <w:abstractNumId w:val="10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0"/>
  </w:num>
  <w:num w:numId="21">
    <w:abstractNumId w:val="15"/>
  </w:num>
  <w:num w:numId="22">
    <w:abstractNumId w:val="8"/>
  </w:num>
  <w:num w:numId="23">
    <w:abstractNumId w:val="29"/>
  </w:num>
  <w:num w:numId="24">
    <w:abstractNumId w:val="36"/>
  </w:num>
  <w:num w:numId="25">
    <w:abstractNumId w:val="25"/>
  </w:num>
  <w:num w:numId="26">
    <w:abstractNumId w:val="24"/>
  </w:num>
  <w:num w:numId="27">
    <w:abstractNumId w:val="3"/>
  </w:num>
  <w:num w:numId="28">
    <w:abstractNumId w:val="32"/>
  </w:num>
  <w:num w:numId="29">
    <w:abstractNumId w:val="7"/>
  </w:num>
  <w:num w:numId="30">
    <w:abstractNumId w:val="11"/>
  </w:num>
  <w:num w:numId="31">
    <w:abstractNumId w:val="14"/>
  </w:num>
  <w:num w:numId="32">
    <w:abstractNumId w:val="2"/>
  </w:num>
  <w:num w:numId="33">
    <w:abstractNumId w:val="13"/>
  </w:num>
  <w:num w:numId="34">
    <w:abstractNumId w:val="21"/>
  </w:num>
  <w:num w:numId="35">
    <w:abstractNumId w:val="20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73"/>
    <w:rsid w:val="000070C0"/>
    <w:rsid w:val="00011849"/>
    <w:rsid w:val="00033B26"/>
    <w:rsid w:val="00095C23"/>
    <w:rsid w:val="000A73C9"/>
    <w:rsid w:val="000E46E1"/>
    <w:rsid w:val="00113F51"/>
    <w:rsid w:val="00123435"/>
    <w:rsid w:val="00133E57"/>
    <w:rsid w:val="001818C1"/>
    <w:rsid w:val="001A3B22"/>
    <w:rsid w:val="001B7612"/>
    <w:rsid w:val="001E1DDE"/>
    <w:rsid w:val="00251114"/>
    <w:rsid w:val="00264849"/>
    <w:rsid w:val="0031621C"/>
    <w:rsid w:val="003428BB"/>
    <w:rsid w:val="00357901"/>
    <w:rsid w:val="00375631"/>
    <w:rsid w:val="00396AB6"/>
    <w:rsid w:val="003D60AA"/>
    <w:rsid w:val="003F2921"/>
    <w:rsid w:val="003F35DA"/>
    <w:rsid w:val="00404C4A"/>
    <w:rsid w:val="00431AC1"/>
    <w:rsid w:val="0043401E"/>
    <w:rsid w:val="00446185"/>
    <w:rsid w:val="00464D89"/>
    <w:rsid w:val="004B20B6"/>
    <w:rsid w:val="004C1ABD"/>
    <w:rsid w:val="004D02A3"/>
    <w:rsid w:val="004D1670"/>
    <w:rsid w:val="004E5284"/>
    <w:rsid w:val="00512316"/>
    <w:rsid w:val="005134F9"/>
    <w:rsid w:val="00551095"/>
    <w:rsid w:val="00576AE2"/>
    <w:rsid w:val="00576DED"/>
    <w:rsid w:val="005901AB"/>
    <w:rsid w:val="005943AD"/>
    <w:rsid w:val="005D527D"/>
    <w:rsid w:val="00603AEB"/>
    <w:rsid w:val="00603D6E"/>
    <w:rsid w:val="00661581"/>
    <w:rsid w:val="00674442"/>
    <w:rsid w:val="006808B0"/>
    <w:rsid w:val="006C0E27"/>
    <w:rsid w:val="00721A5F"/>
    <w:rsid w:val="00724CB1"/>
    <w:rsid w:val="007412BB"/>
    <w:rsid w:val="0074206B"/>
    <w:rsid w:val="007456DA"/>
    <w:rsid w:val="00747E24"/>
    <w:rsid w:val="00783B9A"/>
    <w:rsid w:val="00792A48"/>
    <w:rsid w:val="007A0F88"/>
    <w:rsid w:val="007D77B6"/>
    <w:rsid w:val="00811599"/>
    <w:rsid w:val="00811638"/>
    <w:rsid w:val="00831E93"/>
    <w:rsid w:val="00854021"/>
    <w:rsid w:val="00864304"/>
    <w:rsid w:val="00875082"/>
    <w:rsid w:val="008A57C7"/>
    <w:rsid w:val="008B79D9"/>
    <w:rsid w:val="008E1F5B"/>
    <w:rsid w:val="00913A99"/>
    <w:rsid w:val="009B7CBE"/>
    <w:rsid w:val="00A614A6"/>
    <w:rsid w:val="00B009E7"/>
    <w:rsid w:val="00B0596E"/>
    <w:rsid w:val="00B207A6"/>
    <w:rsid w:val="00B25644"/>
    <w:rsid w:val="00B423D0"/>
    <w:rsid w:val="00B53630"/>
    <w:rsid w:val="00B622DF"/>
    <w:rsid w:val="00B723A8"/>
    <w:rsid w:val="00BB6E2F"/>
    <w:rsid w:val="00C360FF"/>
    <w:rsid w:val="00C66BBD"/>
    <w:rsid w:val="00C70F5B"/>
    <w:rsid w:val="00CB311A"/>
    <w:rsid w:val="00D174AD"/>
    <w:rsid w:val="00D632CC"/>
    <w:rsid w:val="00D75BC2"/>
    <w:rsid w:val="00DA3D49"/>
    <w:rsid w:val="00DB4F3F"/>
    <w:rsid w:val="00DC100A"/>
    <w:rsid w:val="00E33394"/>
    <w:rsid w:val="00E97D63"/>
    <w:rsid w:val="00EB10C0"/>
    <w:rsid w:val="00EC0D5F"/>
    <w:rsid w:val="00ED0B3E"/>
    <w:rsid w:val="00EE3CBB"/>
    <w:rsid w:val="00F34B32"/>
    <w:rsid w:val="00F45FB9"/>
    <w:rsid w:val="00F767ED"/>
    <w:rsid w:val="00F769DE"/>
    <w:rsid w:val="00F867CE"/>
    <w:rsid w:val="00FA23F7"/>
    <w:rsid w:val="00FC06B5"/>
    <w:rsid w:val="00FC194A"/>
    <w:rsid w:val="00FF1DCA"/>
    <w:rsid w:val="00FF407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46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E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1A5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3D49"/>
    <w:pPr>
      <w:spacing w:before="100" w:beforeAutospacing="1" w:after="100" w:afterAutospacing="1"/>
    </w:pPr>
    <w:rPr>
      <w:sz w:val="20"/>
    </w:rPr>
  </w:style>
  <w:style w:type="character" w:styleId="Strong">
    <w:name w:val="Strong"/>
    <w:uiPriority w:val="22"/>
    <w:qFormat/>
    <w:rsid w:val="00DA3D49"/>
    <w:rPr>
      <w:b/>
      <w:bCs/>
    </w:rPr>
  </w:style>
  <w:style w:type="character" w:styleId="Emphasis">
    <w:name w:val="Emphasis"/>
    <w:uiPriority w:val="20"/>
    <w:qFormat/>
    <w:rsid w:val="00DA3D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42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5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E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1A5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3D49"/>
    <w:pPr>
      <w:spacing w:before="100" w:beforeAutospacing="1" w:after="100" w:afterAutospacing="1"/>
    </w:pPr>
    <w:rPr>
      <w:sz w:val="20"/>
    </w:rPr>
  </w:style>
  <w:style w:type="character" w:styleId="Strong">
    <w:name w:val="Strong"/>
    <w:uiPriority w:val="22"/>
    <w:qFormat/>
    <w:rsid w:val="00DA3D49"/>
    <w:rPr>
      <w:b/>
      <w:bCs/>
    </w:rPr>
  </w:style>
  <w:style w:type="character" w:styleId="Emphasis">
    <w:name w:val="Emphasis"/>
    <w:uiPriority w:val="20"/>
    <w:qFormat/>
    <w:rsid w:val="00DA3D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42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5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jjphilippine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jjfp.com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jjf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jif.info/fileadmin/documents/Competition-Ranking/JJAU-BookletFinal-20150927_LQ_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jjphilippin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ADCC SUBMISSION FIGHTING</vt:lpstr>
    </vt:vector>
  </TitlesOfParts>
  <Company/>
  <LinksUpToDate>false</LinksUpToDate>
  <CharactersWithSpaces>6536</CharactersWithSpaces>
  <SharedDoc>false</SharedDoc>
  <HLinks>
    <vt:vector size="18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http://www.bjjfp.com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http://www.adccphilippines.com</vt:lpwstr>
      </vt:variant>
      <vt:variant>
        <vt:lpwstr/>
      </vt:variant>
      <vt:variant>
        <vt:i4>3997730</vt:i4>
      </vt:variant>
      <vt:variant>
        <vt:i4>-1</vt:i4>
      </vt:variant>
      <vt:variant>
        <vt:i4>1026</vt:i4>
      </vt:variant>
      <vt:variant>
        <vt:i4>1</vt:i4>
      </vt:variant>
      <vt:variant>
        <vt:lpwstr>adcc 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ADCC SUBMISSION FIGHTING</dc:title>
  <dc:creator>Ressie Navarro</dc:creator>
  <cp:lastModifiedBy>kevin</cp:lastModifiedBy>
  <cp:revision>3</cp:revision>
  <dcterms:created xsi:type="dcterms:W3CDTF">2019-12-26T09:45:00Z</dcterms:created>
  <dcterms:modified xsi:type="dcterms:W3CDTF">2019-12-26T09:45:00Z</dcterms:modified>
</cp:coreProperties>
</file>